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A6" w:rsidRPr="00757289" w:rsidRDefault="00757289" w:rsidP="007572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5728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57289" w:rsidRPr="00757289" w:rsidRDefault="00757289" w:rsidP="007572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57289">
        <w:rPr>
          <w:rFonts w:ascii="Times New Roman" w:hAnsi="Times New Roman" w:cs="Times New Roman"/>
          <w:sz w:val="28"/>
          <w:szCs w:val="28"/>
        </w:rPr>
        <w:t>«Детский сад № 163»</w:t>
      </w:r>
    </w:p>
    <w:p w:rsidR="00757289" w:rsidRDefault="00757289" w:rsidP="00757289">
      <w:pPr>
        <w:ind w:left="-567"/>
      </w:pPr>
    </w:p>
    <w:p w:rsidR="00757289" w:rsidRDefault="00757289" w:rsidP="00757289">
      <w:pPr>
        <w:ind w:left="-567"/>
      </w:pPr>
    </w:p>
    <w:p w:rsidR="00757289" w:rsidRDefault="00757289" w:rsidP="00757289">
      <w:pPr>
        <w:ind w:left="-567"/>
      </w:pPr>
    </w:p>
    <w:p w:rsidR="00757289" w:rsidRDefault="00757289" w:rsidP="00757289">
      <w:pPr>
        <w:ind w:left="-567"/>
      </w:pPr>
    </w:p>
    <w:p w:rsidR="00757289" w:rsidRDefault="00757289" w:rsidP="00757289">
      <w:pPr>
        <w:ind w:left="-567"/>
      </w:pPr>
    </w:p>
    <w:p w:rsidR="00757289" w:rsidRDefault="00757289" w:rsidP="00757289">
      <w:pPr>
        <w:ind w:left="-567"/>
      </w:pPr>
    </w:p>
    <w:p w:rsidR="00757289" w:rsidRDefault="00757289" w:rsidP="00757289">
      <w:pPr>
        <w:ind w:left="-567"/>
      </w:pPr>
    </w:p>
    <w:p w:rsidR="00757289" w:rsidRDefault="00757289" w:rsidP="00757289">
      <w:pPr>
        <w:ind w:left="-567"/>
      </w:pPr>
    </w:p>
    <w:p w:rsidR="00757289" w:rsidRPr="00757289" w:rsidRDefault="00757289" w:rsidP="00757289">
      <w:pPr>
        <w:spacing w:after="0"/>
        <w:ind w:left="-567"/>
        <w:jc w:val="center"/>
        <w:rPr>
          <w:rFonts w:ascii="Times New Roman" w:hAnsi="Times New Roman" w:cs="Times New Roman"/>
          <w:sz w:val="72"/>
          <w:szCs w:val="72"/>
        </w:rPr>
      </w:pPr>
      <w:r w:rsidRPr="00757289">
        <w:rPr>
          <w:rFonts w:ascii="Times New Roman" w:hAnsi="Times New Roman" w:cs="Times New Roman"/>
          <w:sz w:val="72"/>
          <w:szCs w:val="72"/>
        </w:rPr>
        <w:t>Публичный доклад</w:t>
      </w:r>
    </w:p>
    <w:p w:rsidR="00757289" w:rsidRPr="00757289" w:rsidRDefault="00757289" w:rsidP="00757289">
      <w:pPr>
        <w:spacing w:after="0"/>
        <w:ind w:left="-567"/>
        <w:jc w:val="center"/>
        <w:rPr>
          <w:rFonts w:ascii="Times New Roman" w:hAnsi="Times New Roman" w:cs="Times New Roman"/>
          <w:sz w:val="72"/>
          <w:szCs w:val="72"/>
        </w:rPr>
      </w:pPr>
      <w:r w:rsidRPr="00757289">
        <w:rPr>
          <w:rFonts w:ascii="Times New Roman" w:hAnsi="Times New Roman" w:cs="Times New Roman"/>
          <w:sz w:val="72"/>
          <w:szCs w:val="72"/>
        </w:rPr>
        <w:t xml:space="preserve">по итогам работы за </w:t>
      </w:r>
    </w:p>
    <w:p w:rsidR="00757289" w:rsidRDefault="00757289" w:rsidP="00757289">
      <w:pPr>
        <w:ind w:left="-567"/>
        <w:jc w:val="center"/>
        <w:rPr>
          <w:rFonts w:ascii="Times New Roman" w:hAnsi="Times New Roman" w:cs="Times New Roman"/>
          <w:sz w:val="72"/>
          <w:szCs w:val="72"/>
        </w:rPr>
      </w:pPr>
      <w:r w:rsidRPr="00757289">
        <w:rPr>
          <w:rFonts w:ascii="Times New Roman" w:hAnsi="Times New Roman" w:cs="Times New Roman"/>
          <w:sz w:val="72"/>
          <w:szCs w:val="72"/>
        </w:rPr>
        <w:t>2017 – 2018 учебный год</w:t>
      </w:r>
    </w:p>
    <w:p w:rsidR="00757289" w:rsidRDefault="00757289" w:rsidP="007572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57289" w:rsidRDefault="00757289" w:rsidP="007572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57289" w:rsidRDefault="00757289" w:rsidP="007572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57289" w:rsidRDefault="00757289" w:rsidP="007572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57289" w:rsidRDefault="00757289" w:rsidP="007572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57289" w:rsidRDefault="00757289" w:rsidP="007572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57289" w:rsidRDefault="00757289" w:rsidP="007572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57289" w:rsidRDefault="00757289" w:rsidP="007572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57289" w:rsidRDefault="00757289" w:rsidP="007572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57289" w:rsidRDefault="00757289" w:rsidP="007572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57289" w:rsidRDefault="00757289" w:rsidP="007572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57289" w:rsidRDefault="00757289" w:rsidP="007572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57289" w:rsidRDefault="00757289" w:rsidP="007572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57289" w:rsidRDefault="00757289" w:rsidP="007572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Ярославль, 2018 г.</w:t>
      </w:r>
    </w:p>
    <w:p w:rsidR="00757289" w:rsidRPr="00203695" w:rsidRDefault="00757289" w:rsidP="00203695">
      <w:pPr>
        <w:tabs>
          <w:tab w:val="center" w:pos="5102"/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9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57289" w:rsidRPr="00203695" w:rsidRDefault="00757289" w:rsidP="00757289">
      <w:pPr>
        <w:tabs>
          <w:tab w:val="center" w:pos="5102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695">
        <w:rPr>
          <w:rFonts w:ascii="Times New Roman" w:hAnsi="Times New Roman" w:cs="Times New Roman"/>
          <w:sz w:val="28"/>
          <w:szCs w:val="28"/>
        </w:rPr>
        <w:t>1. Общие сведения об учреждении</w:t>
      </w:r>
      <w:r w:rsidR="00203695">
        <w:rPr>
          <w:rFonts w:ascii="Times New Roman" w:hAnsi="Times New Roman" w:cs="Times New Roman"/>
          <w:sz w:val="28"/>
          <w:szCs w:val="28"/>
        </w:rPr>
        <w:t>.</w:t>
      </w:r>
    </w:p>
    <w:p w:rsidR="00757289" w:rsidRPr="00203695" w:rsidRDefault="00757289" w:rsidP="00757289">
      <w:pPr>
        <w:tabs>
          <w:tab w:val="center" w:pos="5102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695">
        <w:rPr>
          <w:rFonts w:ascii="Times New Roman" w:hAnsi="Times New Roman" w:cs="Times New Roman"/>
          <w:sz w:val="28"/>
          <w:szCs w:val="28"/>
        </w:rPr>
        <w:t>2. Структура управления ДОУ</w:t>
      </w:r>
      <w:r w:rsidR="00203695">
        <w:rPr>
          <w:rFonts w:ascii="Times New Roman" w:hAnsi="Times New Roman" w:cs="Times New Roman"/>
          <w:sz w:val="28"/>
          <w:szCs w:val="28"/>
        </w:rPr>
        <w:t>.</w:t>
      </w:r>
    </w:p>
    <w:p w:rsidR="00757289" w:rsidRPr="00203695" w:rsidRDefault="00757289" w:rsidP="00757289">
      <w:pPr>
        <w:tabs>
          <w:tab w:val="center" w:pos="5102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695">
        <w:rPr>
          <w:rFonts w:ascii="Times New Roman" w:hAnsi="Times New Roman" w:cs="Times New Roman"/>
          <w:sz w:val="28"/>
          <w:szCs w:val="28"/>
        </w:rPr>
        <w:t>3. Материально – техническое оснащение детского сада</w:t>
      </w:r>
      <w:r w:rsidR="00203695">
        <w:rPr>
          <w:rFonts w:ascii="Times New Roman" w:hAnsi="Times New Roman" w:cs="Times New Roman"/>
          <w:sz w:val="28"/>
          <w:szCs w:val="28"/>
        </w:rPr>
        <w:t>.</w:t>
      </w:r>
    </w:p>
    <w:p w:rsidR="00757289" w:rsidRPr="00203695" w:rsidRDefault="00757289" w:rsidP="00757289">
      <w:pPr>
        <w:tabs>
          <w:tab w:val="center" w:pos="5102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695">
        <w:rPr>
          <w:rFonts w:ascii="Times New Roman" w:hAnsi="Times New Roman" w:cs="Times New Roman"/>
          <w:sz w:val="28"/>
          <w:szCs w:val="28"/>
        </w:rPr>
        <w:t>4. Кадровые услови</w:t>
      </w:r>
      <w:r w:rsidR="00203695">
        <w:rPr>
          <w:rFonts w:ascii="Times New Roman" w:hAnsi="Times New Roman" w:cs="Times New Roman"/>
          <w:sz w:val="28"/>
          <w:szCs w:val="28"/>
        </w:rPr>
        <w:t>я реализации образовательной программы.</w:t>
      </w:r>
    </w:p>
    <w:p w:rsidR="00757289" w:rsidRPr="00203695" w:rsidRDefault="00757289" w:rsidP="00757289">
      <w:pPr>
        <w:tabs>
          <w:tab w:val="center" w:pos="5102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695">
        <w:rPr>
          <w:rFonts w:ascii="Times New Roman" w:hAnsi="Times New Roman" w:cs="Times New Roman"/>
          <w:sz w:val="28"/>
          <w:szCs w:val="28"/>
        </w:rPr>
        <w:t>5. Содержание и организация образовательной деятельности в ДОУ</w:t>
      </w:r>
      <w:r w:rsidR="00203695">
        <w:rPr>
          <w:rFonts w:ascii="Times New Roman" w:hAnsi="Times New Roman" w:cs="Times New Roman"/>
          <w:sz w:val="28"/>
          <w:szCs w:val="28"/>
        </w:rPr>
        <w:t>.</w:t>
      </w:r>
    </w:p>
    <w:p w:rsidR="00757289" w:rsidRPr="00203695" w:rsidRDefault="00203695" w:rsidP="00757289">
      <w:pPr>
        <w:tabs>
          <w:tab w:val="center" w:pos="5102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7289" w:rsidRPr="00203695">
        <w:rPr>
          <w:rFonts w:ascii="Times New Roman" w:hAnsi="Times New Roman" w:cs="Times New Roman"/>
          <w:sz w:val="28"/>
          <w:szCs w:val="28"/>
        </w:rPr>
        <w:t>. Физкультурно – оздоровительная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289" w:rsidRPr="00203695" w:rsidRDefault="00203695" w:rsidP="00757289">
      <w:pPr>
        <w:tabs>
          <w:tab w:val="center" w:pos="5102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7289" w:rsidRPr="00203695">
        <w:rPr>
          <w:rFonts w:ascii="Times New Roman" w:hAnsi="Times New Roman" w:cs="Times New Roman"/>
          <w:sz w:val="28"/>
          <w:szCs w:val="28"/>
        </w:rPr>
        <w:t>. Социальная активность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289" w:rsidRPr="00203695" w:rsidRDefault="00203695" w:rsidP="00757289">
      <w:pPr>
        <w:tabs>
          <w:tab w:val="center" w:pos="5102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7289" w:rsidRPr="00203695">
        <w:rPr>
          <w:rFonts w:ascii="Times New Roman" w:hAnsi="Times New Roman" w:cs="Times New Roman"/>
          <w:sz w:val="28"/>
          <w:szCs w:val="28"/>
        </w:rPr>
        <w:t>. Взаимодействие с социальными партнерами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289" w:rsidRPr="00203695" w:rsidRDefault="00203695" w:rsidP="00757289">
      <w:pPr>
        <w:tabs>
          <w:tab w:val="center" w:pos="5102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7289" w:rsidRPr="00203695">
        <w:rPr>
          <w:rFonts w:ascii="Times New Roman" w:hAnsi="Times New Roman" w:cs="Times New Roman"/>
          <w:sz w:val="28"/>
          <w:szCs w:val="28"/>
        </w:rPr>
        <w:t>. Обеспечение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289" w:rsidRPr="00203695" w:rsidRDefault="00757289" w:rsidP="00757289">
      <w:pPr>
        <w:tabs>
          <w:tab w:val="center" w:pos="5102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695">
        <w:rPr>
          <w:rFonts w:ascii="Times New Roman" w:hAnsi="Times New Roman" w:cs="Times New Roman"/>
          <w:sz w:val="28"/>
          <w:szCs w:val="28"/>
        </w:rPr>
        <w:t>1</w:t>
      </w:r>
      <w:r w:rsidR="00203695">
        <w:rPr>
          <w:rFonts w:ascii="Times New Roman" w:hAnsi="Times New Roman" w:cs="Times New Roman"/>
          <w:sz w:val="28"/>
          <w:szCs w:val="28"/>
        </w:rPr>
        <w:t>0</w:t>
      </w:r>
      <w:r w:rsidRPr="00203695">
        <w:rPr>
          <w:rFonts w:ascii="Times New Roman" w:hAnsi="Times New Roman" w:cs="Times New Roman"/>
          <w:sz w:val="28"/>
          <w:szCs w:val="28"/>
        </w:rPr>
        <w:t>. Перспективы развития ДОУ</w:t>
      </w:r>
      <w:r w:rsidR="00203695">
        <w:rPr>
          <w:rFonts w:ascii="Times New Roman" w:hAnsi="Times New Roman" w:cs="Times New Roman"/>
          <w:sz w:val="28"/>
          <w:szCs w:val="28"/>
        </w:rPr>
        <w:t>.</w:t>
      </w:r>
    </w:p>
    <w:p w:rsidR="00757289" w:rsidRDefault="00757289" w:rsidP="00757289">
      <w:pPr>
        <w:tabs>
          <w:tab w:val="center" w:pos="5102"/>
          <w:tab w:val="left" w:pos="9360"/>
        </w:tabs>
        <w:spacing w:line="360" w:lineRule="auto"/>
        <w:rPr>
          <w:sz w:val="32"/>
          <w:szCs w:val="32"/>
        </w:rPr>
      </w:pPr>
    </w:p>
    <w:p w:rsidR="00757289" w:rsidRDefault="00757289" w:rsidP="00757289">
      <w:pPr>
        <w:tabs>
          <w:tab w:val="center" w:pos="5102"/>
          <w:tab w:val="left" w:pos="9360"/>
        </w:tabs>
        <w:spacing w:line="360" w:lineRule="auto"/>
        <w:rPr>
          <w:sz w:val="32"/>
          <w:szCs w:val="32"/>
        </w:rPr>
      </w:pPr>
    </w:p>
    <w:p w:rsidR="00757289" w:rsidRDefault="00757289" w:rsidP="00757289">
      <w:pPr>
        <w:tabs>
          <w:tab w:val="center" w:pos="5102"/>
          <w:tab w:val="left" w:pos="9360"/>
        </w:tabs>
        <w:spacing w:line="360" w:lineRule="auto"/>
        <w:rPr>
          <w:sz w:val="32"/>
          <w:szCs w:val="32"/>
        </w:rPr>
      </w:pPr>
    </w:p>
    <w:p w:rsidR="00757289" w:rsidRDefault="00757289" w:rsidP="00757289">
      <w:pPr>
        <w:tabs>
          <w:tab w:val="center" w:pos="5102"/>
          <w:tab w:val="left" w:pos="9360"/>
        </w:tabs>
        <w:spacing w:line="360" w:lineRule="auto"/>
        <w:rPr>
          <w:sz w:val="32"/>
          <w:szCs w:val="32"/>
        </w:rPr>
      </w:pPr>
    </w:p>
    <w:p w:rsidR="00757289" w:rsidRDefault="00757289" w:rsidP="00757289">
      <w:pPr>
        <w:tabs>
          <w:tab w:val="center" w:pos="5102"/>
          <w:tab w:val="left" w:pos="9360"/>
        </w:tabs>
        <w:spacing w:line="360" w:lineRule="auto"/>
        <w:rPr>
          <w:sz w:val="32"/>
          <w:szCs w:val="32"/>
        </w:rPr>
      </w:pPr>
    </w:p>
    <w:p w:rsidR="00757289" w:rsidRDefault="00757289" w:rsidP="00757289">
      <w:pPr>
        <w:tabs>
          <w:tab w:val="center" w:pos="5102"/>
          <w:tab w:val="left" w:pos="9360"/>
        </w:tabs>
        <w:spacing w:line="360" w:lineRule="auto"/>
        <w:rPr>
          <w:sz w:val="32"/>
          <w:szCs w:val="32"/>
        </w:rPr>
      </w:pPr>
    </w:p>
    <w:p w:rsidR="00203695" w:rsidRDefault="00203695" w:rsidP="00757289">
      <w:pPr>
        <w:tabs>
          <w:tab w:val="center" w:pos="5102"/>
          <w:tab w:val="left" w:pos="9360"/>
        </w:tabs>
        <w:spacing w:line="360" w:lineRule="auto"/>
        <w:rPr>
          <w:sz w:val="32"/>
          <w:szCs w:val="32"/>
        </w:rPr>
      </w:pPr>
    </w:p>
    <w:p w:rsidR="00203695" w:rsidRDefault="00203695" w:rsidP="00757289">
      <w:pPr>
        <w:tabs>
          <w:tab w:val="center" w:pos="5102"/>
          <w:tab w:val="left" w:pos="9360"/>
        </w:tabs>
        <w:spacing w:line="360" w:lineRule="auto"/>
        <w:rPr>
          <w:sz w:val="32"/>
          <w:szCs w:val="32"/>
        </w:rPr>
      </w:pPr>
    </w:p>
    <w:p w:rsidR="00203695" w:rsidRDefault="00203695" w:rsidP="00757289">
      <w:pPr>
        <w:tabs>
          <w:tab w:val="center" w:pos="5102"/>
          <w:tab w:val="left" w:pos="9360"/>
        </w:tabs>
        <w:spacing w:line="360" w:lineRule="auto"/>
        <w:rPr>
          <w:sz w:val="32"/>
          <w:szCs w:val="32"/>
        </w:rPr>
      </w:pPr>
    </w:p>
    <w:p w:rsidR="00203695" w:rsidRDefault="00203695" w:rsidP="00757289">
      <w:pPr>
        <w:tabs>
          <w:tab w:val="center" w:pos="5102"/>
          <w:tab w:val="left" w:pos="9360"/>
        </w:tabs>
        <w:spacing w:line="360" w:lineRule="auto"/>
        <w:rPr>
          <w:sz w:val="32"/>
          <w:szCs w:val="32"/>
        </w:rPr>
      </w:pPr>
    </w:p>
    <w:p w:rsidR="00757289" w:rsidRPr="00757289" w:rsidRDefault="00757289" w:rsidP="00757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289">
        <w:rPr>
          <w:rFonts w:ascii="Times New Roman" w:hAnsi="Times New Roman" w:cs="Times New Roman"/>
          <w:b/>
          <w:sz w:val="28"/>
          <w:szCs w:val="28"/>
        </w:rPr>
        <w:lastRenderedPageBreak/>
        <w:t>1.Общие сведения об учреждении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7289" w:rsidRDefault="00757289" w:rsidP="00757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№ 163» был введен в эксплуатацию в 1961 году. </w:t>
      </w:r>
      <w:r w:rsidR="002C2E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2C2E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дошкольное учреждение было реорганизовано в форме присоединения к нему муниципального дошкольного учреждения детского сада № 180. С 14.09.2015 года дошкольное учреждение осуществляет образовательную деятельность в двух самостоятельных зданиях.</w:t>
      </w:r>
    </w:p>
    <w:p w:rsidR="002C2EF1" w:rsidRDefault="002C2EF1" w:rsidP="00757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150029, г. Ярославль, ул.Бахвалова, д.5, 5А.</w:t>
      </w:r>
    </w:p>
    <w:p w:rsidR="002C2EF1" w:rsidRDefault="002C2EF1" w:rsidP="00757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дошкольного учреждения: </w:t>
      </w:r>
    </w:p>
    <w:p w:rsidR="002C2EF1" w:rsidRDefault="002C2EF1" w:rsidP="00757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Заведующий: Пичушкина Елена Владимировна (высшее педагогическое образование, первая квалификационная категория)</w:t>
      </w:r>
    </w:p>
    <w:p w:rsidR="002C2EF1" w:rsidRDefault="002C2EF1" w:rsidP="00757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МДОУ «Детский сад № 163» утвержден приказом департамента образования мэрии города Ярославля от 12.08.2015 г №01-05/589</w:t>
      </w:r>
    </w:p>
    <w:p w:rsidR="002C2EF1" w:rsidRDefault="002C2EF1" w:rsidP="00757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деятельности: Серия: 76Л02 № 0000602</w:t>
      </w:r>
      <w:r w:rsidR="009C4895">
        <w:rPr>
          <w:rFonts w:ascii="Times New Roman" w:hAnsi="Times New Roman" w:cs="Times New Roman"/>
          <w:sz w:val="28"/>
          <w:szCs w:val="28"/>
        </w:rPr>
        <w:t xml:space="preserve"> от 03 ноября 2015 г.</w:t>
      </w:r>
    </w:p>
    <w:p w:rsidR="009C4895" w:rsidRDefault="009C4895" w:rsidP="00757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осуществление медицинской деятельности: Серия ЛО № ЛО-76-01-001368 от 29 октября 2014 г.</w:t>
      </w:r>
    </w:p>
    <w:p w:rsidR="009C4895" w:rsidRDefault="009C4895" w:rsidP="00757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функционирования дошкольного учреждения регламентирован Уставом ДОУ, Правилами внутреннего трудового распорядка.</w:t>
      </w:r>
    </w:p>
    <w:p w:rsidR="009C4895" w:rsidRDefault="009C4895" w:rsidP="00757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понедельник – пятница с 07.00 до 19.00;</w:t>
      </w:r>
    </w:p>
    <w:p w:rsidR="009C4895" w:rsidRDefault="009C4895" w:rsidP="00757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воскресение, праздничные дни – выходные дни</w:t>
      </w:r>
    </w:p>
    <w:p w:rsidR="009C4895" w:rsidRDefault="009C4895" w:rsidP="00757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учреждении функционирует 10 групп общеразвивающей направленности. Группы комплектуются по возрастному принципу.</w:t>
      </w:r>
    </w:p>
    <w:p w:rsidR="009C4895" w:rsidRDefault="009C4895" w:rsidP="00757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принимаются дети в возрасте с 2 лет до 7 лет. По итогам работы за 2017 – 2018 учебный год средняя общая численность воспитанников составила 259 человек.</w:t>
      </w:r>
    </w:p>
    <w:p w:rsidR="009C4895" w:rsidRDefault="008F2D96" w:rsidP="00757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количественного состава воспитанников: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8F2D96" w:rsidTr="005847FE">
        <w:tc>
          <w:tcPr>
            <w:tcW w:w="1335" w:type="dxa"/>
            <w:vMerge w:val="restart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005" w:type="dxa"/>
            <w:gridSpan w:val="3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4005" w:type="dxa"/>
            <w:gridSpan w:val="3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8F2D96" w:rsidTr="005847FE">
        <w:tc>
          <w:tcPr>
            <w:tcW w:w="1335" w:type="dxa"/>
            <w:vMerge/>
          </w:tcPr>
          <w:p w:rsidR="008F2D96" w:rsidRDefault="008F2D96" w:rsidP="0075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335" w:type="dxa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1335" w:type="dxa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35" w:type="dxa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335" w:type="dxa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1335" w:type="dxa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F2D96" w:rsidTr="008F2D96">
        <w:tc>
          <w:tcPr>
            <w:tcW w:w="1335" w:type="dxa"/>
          </w:tcPr>
          <w:p w:rsidR="008F2D96" w:rsidRDefault="008F2D96" w:rsidP="0075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2016 - 2017</w:t>
            </w:r>
          </w:p>
        </w:tc>
        <w:tc>
          <w:tcPr>
            <w:tcW w:w="1335" w:type="dxa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:rsidR="008F2D96" w:rsidRDefault="00B60C01" w:rsidP="00B6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35" w:type="dxa"/>
          </w:tcPr>
          <w:p w:rsidR="008F2D96" w:rsidRDefault="00B60C01" w:rsidP="00B6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335" w:type="dxa"/>
          </w:tcPr>
          <w:p w:rsidR="008F2D96" w:rsidRDefault="00B60C01" w:rsidP="00B6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8F2D96" w:rsidTr="008F2D96">
        <w:tc>
          <w:tcPr>
            <w:tcW w:w="1335" w:type="dxa"/>
          </w:tcPr>
          <w:p w:rsidR="008F2D96" w:rsidRDefault="008F2D96" w:rsidP="0075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2017 - 2018</w:t>
            </w:r>
          </w:p>
        </w:tc>
        <w:tc>
          <w:tcPr>
            <w:tcW w:w="1335" w:type="dxa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35" w:type="dxa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335" w:type="dxa"/>
          </w:tcPr>
          <w:p w:rsidR="008F2D96" w:rsidRDefault="008F2D96" w:rsidP="008F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</w:tbl>
    <w:p w:rsidR="008F2D96" w:rsidRPr="00757289" w:rsidRDefault="008F2D96" w:rsidP="00757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289" w:rsidRDefault="00757289" w:rsidP="009C4895">
      <w:pPr>
        <w:jc w:val="both"/>
        <w:rPr>
          <w:sz w:val="28"/>
          <w:szCs w:val="28"/>
        </w:rPr>
      </w:pPr>
      <w:r w:rsidRPr="00A845EA">
        <w:rPr>
          <w:sz w:val="28"/>
          <w:szCs w:val="28"/>
        </w:rPr>
        <w:t xml:space="preserve">       </w:t>
      </w:r>
    </w:p>
    <w:p w:rsidR="00B60C01" w:rsidRPr="00B60C01" w:rsidRDefault="00B60C01" w:rsidP="00B60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C01">
        <w:rPr>
          <w:rFonts w:ascii="Times New Roman" w:hAnsi="Times New Roman" w:cs="Times New Roman"/>
          <w:b/>
          <w:sz w:val="28"/>
          <w:szCs w:val="28"/>
        </w:rPr>
        <w:lastRenderedPageBreak/>
        <w:t>2.Структура управления ДОУ</w:t>
      </w:r>
      <w:r w:rsidR="00203695">
        <w:rPr>
          <w:rFonts w:ascii="Times New Roman" w:hAnsi="Times New Roman" w:cs="Times New Roman"/>
          <w:b/>
          <w:sz w:val="28"/>
          <w:szCs w:val="28"/>
        </w:rPr>
        <w:t>.</w:t>
      </w:r>
    </w:p>
    <w:p w:rsidR="00B60C01" w:rsidRPr="00B60C01" w:rsidRDefault="00B60C01" w:rsidP="007D0130">
      <w:pPr>
        <w:jc w:val="both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ДОУ осуществляется</w:t>
      </w:r>
      <w:r w:rsidRPr="00B60C01">
        <w:rPr>
          <w:rFonts w:ascii="Times New Roman" w:hAnsi="Times New Roman" w:cs="Times New Roman"/>
          <w:sz w:val="28"/>
          <w:szCs w:val="28"/>
        </w:rPr>
        <w:t xml:space="preserve"> на основе документов, регламентирующих его деятельность: </w:t>
      </w:r>
    </w:p>
    <w:p w:rsidR="00B60C01" w:rsidRDefault="00B60C01" w:rsidP="007D0130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Федеральный  Закон «Об образовании в  Российской Федерации»;</w:t>
      </w:r>
    </w:p>
    <w:p w:rsidR="00B60C01" w:rsidRDefault="00B60C01" w:rsidP="007D0130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Устав  МДОУ;</w:t>
      </w:r>
    </w:p>
    <w:p w:rsidR="00B60C01" w:rsidRDefault="00B60C01" w:rsidP="007D0130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распорядка; </w:t>
      </w:r>
    </w:p>
    <w:p w:rsidR="00B60C01" w:rsidRDefault="00B60C01" w:rsidP="007D0130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 xml:space="preserve">Локальные акты;      </w:t>
      </w:r>
    </w:p>
    <w:p w:rsidR="00B60C01" w:rsidRDefault="00B60C01" w:rsidP="007D0130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Должностные инструкции;</w:t>
      </w:r>
    </w:p>
    <w:p w:rsidR="00B60C01" w:rsidRPr="00B60C01" w:rsidRDefault="00B60C01" w:rsidP="007D0130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Договор с родителями.</w:t>
      </w:r>
    </w:p>
    <w:p w:rsidR="00B60C01" w:rsidRPr="00B60C01" w:rsidRDefault="00B60C01" w:rsidP="007D013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60C01" w:rsidRPr="00B60C01" w:rsidRDefault="00B60C01" w:rsidP="007D0130">
      <w:pPr>
        <w:jc w:val="both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Непосредственное управление ДОУ осуществляет 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60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Пичушкина Елена Владимировна</w:t>
      </w:r>
      <w:r w:rsidRPr="00B60C01">
        <w:rPr>
          <w:rFonts w:ascii="Times New Roman" w:hAnsi="Times New Roman" w:cs="Times New Roman"/>
          <w:sz w:val="28"/>
          <w:szCs w:val="28"/>
        </w:rPr>
        <w:t xml:space="preserve">,  имеющая </w:t>
      </w:r>
      <w:r>
        <w:rPr>
          <w:rFonts w:ascii="Times New Roman" w:hAnsi="Times New Roman" w:cs="Times New Roman"/>
          <w:sz w:val="28"/>
          <w:szCs w:val="28"/>
        </w:rPr>
        <w:t>первую квалификационную категорию.</w:t>
      </w:r>
    </w:p>
    <w:p w:rsidR="00B60C01" w:rsidRPr="00B60C01" w:rsidRDefault="00B60C01" w:rsidP="007D0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Управление в ДОУ строится на принципах самоуправления. В состав органов</w:t>
      </w:r>
    </w:p>
    <w:p w:rsidR="00B60C01" w:rsidRDefault="00B60C01" w:rsidP="007D0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самоуправления входят:</w:t>
      </w:r>
    </w:p>
    <w:p w:rsidR="00B60C01" w:rsidRPr="00B60C01" w:rsidRDefault="00B60C01" w:rsidP="00B60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C01" w:rsidRPr="00B60C01" w:rsidRDefault="007D0130" w:rsidP="00B60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</w:t>
      </w:r>
      <w:r w:rsidR="00B60C01" w:rsidRPr="00B60C01">
        <w:rPr>
          <w:rFonts w:ascii="Times New Roman" w:hAnsi="Times New Roman" w:cs="Times New Roman"/>
          <w:sz w:val="28"/>
          <w:szCs w:val="28"/>
        </w:rPr>
        <w:t>собрание трудового коллектива;</w:t>
      </w:r>
    </w:p>
    <w:p w:rsidR="00B60C01" w:rsidRPr="00B60C01" w:rsidRDefault="00B60C01" w:rsidP="00B60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B60C01" w:rsidRPr="00B60C01" w:rsidRDefault="00B60C01" w:rsidP="00B60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профсоюзный комитет;</w:t>
      </w:r>
    </w:p>
    <w:p w:rsidR="00B60C01" w:rsidRDefault="00B60C01" w:rsidP="00B60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совет родителей.</w:t>
      </w:r>
    </w:p>
    <w:p w:rsidR="007D0130" w:rsidRPr="007D0130" w:rsidRDefault="007D0130" w:rsidP="007D013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60C01" w:rsidRPr="00B60C01" w:rsidRDefault="00B60C01" w:rsidP="00B60C01">
      <w:pPr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Существуют и другие формы управления ДОУ:</w:t>
      </w:r>
    </w:p>
    <w:p w:rsidR="00B60C01" w:rsidRPr="00B60C01" w:rsidRDefault="00B60C01" w:rsidP="00B60C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Административный совет:</w:t>
      </w:r>
    </w:p>
    <w:p w:rsidR="00B60C01" w:rsidRPr="00B60C01" w:rsidRDefault="00B60C01" w:rsidP="00B60C0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заведу</w:t>
      </w:r>
      <w:r w:rsidRPr="00B60C01">
        <w:rPr>
          <w:rFonts w:ascii="Times New Roman" w:hAnsi="Times New Roman" w:cs="Times New Roman"/>
          <w:sz w:val="28"/>
          <w:szCs w:val="28"/>
          <w:lang w:val="en-US"/>
        </w:rPr>
        <w:t>ю</w:t>
      </w:r>
      <w:r w:rsidRPr="00B60C01">
        <w:rPr>
          <w:rFonts w:ascii="Times New Roman" w:hAnsi="Times New Roman" w:cs="Times New Roman"/>
          <w:sz w:val="28"/>
          <w:szCs w:val="28"/>
        </w:rPr>
        <w:t>щ</w:t>
      </w:r>
      <w:r w:rsidR="007D0130">
        <w:rPr>
          <w:rFonts w:ascii="Times New Roman" w:hAnsi="Times New Roman" w:cs="Times New Roman"/>
          <w:sz w:val="28"/>
          <w:szCs w:val="28"/>
        </w:rPr>
        <w:t>ий</w:t>
      </w:r>
      <w:r w:rsidRPr="00B60C01">
        <w:rPr>
          <w:rFonts w:ascii="Times New Roman" w:hAnsi="Times New Roman" w:cs="Times New Roman"/>
          <w:sz w:val="28"/>
          <w:szCs w:val="28"/>
        </w:rPr>
        <w:t>;</w:t>
      </w:r>
    </w:p>
    <w:p w:rsidR="00B60C01" w:rsidRPr="00B60C01" w:rsidRDefault="00B60C01" w:rsidP="00B60C0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главный бухгалтер;</w:t>
      </w:r>
    </w:p>
    <w:p w:rsidR="00B60C01" w:rsidRPr="00B60C01" w:rsidRDefault="00B60C01" w:rsidP="00B60C0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заместитель заведующе</w:t>
      </w:r>
      <w:r w:rsidR="007D0130">
        <w:rPr>
          <w:rFonts w:ascii="Times New Roman" w:hAnsi="Times New Roman" w:cs="Times New Roman"/>
          <w:sz w:val="28"/>
          <w:szCs w:val="28"/>
        </w:rPr>
        <w:t>го</w:t>
      </w:r>
      <w:r w:rsidRPr="00B60C01">
        <w:rPr>
          <w:rFonts w:ascii="Times New Roman" w:hAnsi="Times New Roman" w:cs="Times New Roman"/>
          <w:sz w:val="28"/>
          <w:szCs w:val="28"/>
        </w:rPr>
        <w:t xml:space="preserve"> по АХ</w:t>
      </w:r>
      <w:r w:rsidR="007D0130">
        <w:rPr>
          <w:rFonts w:ascii="Times New Roman" w:hAnsi="Times New Roman" w:cs="Times New Roman"/>
          <w:sz w:val="28"/>
          <w:szCs w:val="28"/>
        </w:rPr>
        <w:t>Р</w:t>
      </w:r>
      <w:r w:rsidRPr="00B60C01">
        <w:rPr>
          <w:rFonts w:ascii="Times New Roman" w:hAnsi="Times New Roman" w:cs="Times New Roman"/>
          <w:sz w:val="28"/>
          <w:szCs w:val="28"/>
        </w:rPr>
        <w:t>;</w:t>
      </w:r>
    </w:p>
    <w:p w:rsidR="007D0130" w:rsidRDefault="00B60C01" w:rsidP="007D01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 xml:space="preserve">старшая медсестра.     </w:t>
      </w:r>
    </w:p>
    <w:p w:rsidR="007D0130" w:rsidRPr="007D0130" w:rsidRDefault="00B60C01" w:rsidP="007D0130">
      <w:pPr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0C01" w:rsidRPr="00B60C01" w:rsidRDefault="00B60C01" w:rsidP="00B60C01">
      <w:pPr>
        <w:ind w:left="75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2. Психолого-медико-педагогический консилиум (ПМПк):</w:t>
      </w:r>
    </w:p>
    <w:p w:rsidR="00B60C01" w:rsidRPr="00B60C01" w:rsidRDefault="00B60C01" w:rsidP="00B60C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заведующ</w:t>
      </w:r>
      <w:r w:rsidR="007D0130">
        <w:rPr>
          <w:rFonts w:ascii="Times New Roman" w:hAnsi="Times New Roman" w:cs="Times New Roman"/>
          <w:sz w:val="28"/>
          <w:szCs w:val="28"/>
        </w:rPr>
        <w:t>ий</w:t>
      </w:r>
      <w:r w:rsidRPr="00B60C01">
        <w:rPr>
          <w:rFonts w:ascii="Times New Roman" w:hAnsi="Times New Roman" w:cs="Times New Roman"/>
          <w:sz w:val="28"/>
          <w:szCs w:val="28"/>
        </w:rPr>
        <w:t>;</w:t>
      </w:r>
    </w:p>
    <w:p w:rsidR="00B60C01" w:rsidRPr="00B60C01" w:rsidRDefault="00B60C01" w:rsidP="00B60C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педагог – психолог;</w:t>
      </w:r>
    </w:p>
    <w:p w:rsidR="00B60C01" w:rsidRPr="00B60C01" w:rsidRDefault="00B60C01" w:rsidP="00B60C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C01">
        <w:rPr>
          <w:rFonts w:ascii="Times New Roman" w:hAnsi="Times New Roman" w:cs="Times New Roman"/>
          <w:sz w:val="28"/>
          <w:szCs w:val="28"/>
        </w:rPr>
        <w:t>учитель - логопед;</w:t>
      </w:r>
    </w:p>
    <w:p w:rsidR="00B60C01" w:rsidRPr="00B60C01" w:rsidRDefault="00B60C01" w:rsidP="00B60C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0C01">
        <w:rPr>
          <w:rFonts w:ascii="Times New Roman" w:hAnsi="Times New Roman" w:cs="Times New Roman"/>
          <w:sz w:val="28"/>
          <w:szCs w:val="28"/>
        </w:rPr>
        <w:t>врач.</w:t>
      </w:r>
      <w:r w:rsidRPr="00B60C01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B60C01" w:rsidRDefault="00B60C01" w:rsidP="00B60C01">
      <w:pPr>
        <w:ind w:left="75"/>
        <w:rPr>
          <w:rFonts w:ascii="Times New Roman" w:hAnsi="Times New Roman" w:cs="Times New Roman"/>
          <w:color w:val="FF0000"/>
          <w:sz w:val="26"/>
          <w:szCs w:val="26"/>
        </w:rPr>
      </w:pPr>
    </w:p>
    <w:p w:rsidR="007D0130" w:rsidRPr="007D0130" w:rsidRDefault="007D0130" w:rsidP="007D0130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130">
        <w:rPr>
          <w:rFonts w:ascii="Times New Roman" w:hAnsi="Times New Roman" w:cs="Times New Roman"/>
          <w:b/>
          <w:sz w:val="28"/>
          <w:szCs w:val="28"/>
        </w:rPr>
        <w:t>3.Материально-техническое оснащение детского сада</w:t>
      </w:r>
      <w:r w:rsidR="00203695">
        <w:rPr>
          <w:rFonts w:ascii="Times New Roman" w:hAnsi="Times New Roman" w:cs="Times New Roman"/>
          <w:b/>
          <w:sz w:val="28"/>
          <w:szCs w:val="28"/>
        </w:rPr>
        <w:t>.</w:t>
      </w:r>
    </w:p>
    <w:p w:rsidR="007D0130" w:rsidRPr="00404C99" w:rsidRDefault="007D0130" w:rsidP="007D0130">
      <w:pPr>
        <w:pStyle w:val="Default"/>
        <w:jc w:val="both"/>
        <w:rPr>
          <w:color w:val="auto"/>
          <w:sz w:val="28"/>
          <w:szCs w:val="28"/>
        </w:rPr>
      </w:pPr>
      <w:r w:rsidRPr="00404C99">
        <w:rPr>
          <w:color w:val="auto"/>
          <w:sz w:val="28"/>
          <w:szCs w:val="28"/>
        </w:rPr>
        <w:t>На территории дошкольного учреждения выделяют</w:t>
      </w:r>
      <w:r>
        <w:rPr>
          <w:color w:val="auto"/>
          <w:sz w:val="28"/>
          <w:szCs w:val="28"/>
        </w:rPr>
        <w:t>ся</w:t>
      </w:r>
      <w:r w:rsidRPr="00404C99">
        <w:rPr>
          <w:color w:val="auto"/>
          <w:sz w:val="28"/>
          <w:szCs w:val="28"/>
        </w:rPr>
        <w:t xml:space="preserve"> функциональные зоны: </w:t>
      </w:r>
    </w:p>
    <w:p w:rsidR="007D0130" w:rsidRDefault="007D0130" w:rsidP="007D0130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404C99">
        <w:rPr>
          <w:color w:val="auto"/>
          <w:sz w:val="28"/>
          <w:szCs w:val="28"/>
        </w:rPr>
        <w:t>игровая зона</w:t>
      </w:r>
      <w:r>
        <w:rPr>
          <w:color w:val="auto"/>
          <w:sz w:val="28"/>
          <w:szCs w:val="28"/>
        </w:rPr>
        <w:t>, представляющая собой индивидуальные групповые площадки</w:t>
      </w:r>
      <w:r w:rsidRPr="00404C9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для каждой группы с соблюдением принципа групповой изоляции;</w:t>
      </w:r>
    </w:p>
    <w:p w:rsidR="007D0130" w:rsidRDefault="007D0130" w:rsidP="007D0130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7D0130">
        <w:rPr>
          <w:color w:val="auto"/>
          <w:sz w:val="28"/>
          <w:szCs w:val="28"/>
        </w:rPr>
        <w:t>физкультурная площадка,</w:t>
      </w:r>
    </w:p>
    <w:p w:rsidR="007D0130" w:rsidRPr="007D0130" w:rsidRDefault="007D0130" w:rsidP="007D0130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7D0130">
        <w:rPr>
          <w:color w:val="auto"/>
          <w:sz w:val="28"/>
          <w:szCs w:val="28"/>
        </w:rPr>
        <w:lastRenderedPageBreak/>
        <w:t>хозяйственная зона.</w:t>
      </w:r>
    </w:p>
    <w:p w:rsidR="00027E6F" w:rsidRDefault="00027E6F" w:rsidP="007D0130">
      <w:pPr>
        <w:pStyle w:val="Default"/>
        <w:jc w:val="both"/>
        <w:rPr>
          <w:color w:val="auto"/>
          <w:sz w:val="28"/>
          <w:szCs w:val="28"/>
        </w:rPr>
      </w:pPr>
    </w:p>
    <w:p w:rsidR="007D0130" w:rsidRDefault="007D0130" w:rsidP="00027E6F">
      <w:pPr>
        <w:pStyle w:val="Default"/>
        <w:jc w:val="both"/>
        <w:rPr>
          <w:color w:val="auto"/>
          <w:sz w:val="28"/>
          <w:szCs w:val="28"/>
        </w:rPr>
      </w:pPr>
      <w:r w:rsidRPr="00404C99">
        <w:rPr>
          <w:color w:val="auto"/>
          <w:sz w:val="28"/>
          <w:szCs w:val="28"/>
        </w:rPr>
        <w:t>В здани</w:t>
      </w:r>
      <w:r>
        <w:rPr>
          <w:color w:val="auto"/>
          <w:sz w:val="28"/>
          <w:szCs w:val="28"/>
        </w:rPr>
        <w:t>ях</w:t>
      </w:r>
      <w:r w:rsidRPr="00404C99">
        <w:rPr>
          <w:color w:val="auto"/>
          <w:sz w:val="28"/>
          <w:szCs w:val="28"/>
        </w:rPr>
        <w:t xml:space="preserve"> и помещени</w:t>
      </w:r>
      <w:r>
        <w:rPr>
          <w:color w:val="auto"/>
          <w:sz w:val="28"/>
          <w:szCs w:val="28"/>
        </w:rPr>
        <w:t>ях</w:t>
      </w:r>
      <w:r w:rsidRPr="00404C99">
        <w:rPr>
          <w:color w:val="auto"/>
          <w:sz w:val="28"/>
          <w:szCs w:val="28"/>
        </w:rPr>
        <w:t xml:space="preserve"> располагаются: </w:t>
      </w:r>
      <w:r w:rsidRPr="007D0130">
        <w:rPr>
          <w:iCs/>
          <w:color w:val="auto"/>
          <w:sz w:val="28"/>
          <w:szCs w:val="28"/>
        </w:rPr>
        <w:t>групповые ячейки</w:t>
      </w:r>
      <w:r w:rsidR="00027E6F" w:rsidRPr="00027E6F">
        <w:rPr>
          <w:iCs/>
          <w:color w:val="auto"/>
          <w:sz w:val="28"/>
          <w:szCs w:val="28"/>
        </w:rPr>
        <w:t>, представляющие собой</w:t>
      </w:r>
      <w:r w:rsidRPr="00027E6F">
        <w:rPr>
          <w:color w:val="auto"/>
          <w:sz w:val="28"/>
          <w:szCs w:val="28"/>
        </w:rPr>
        <w:t xml:space="preserve"> </w:t>
      </w:r>
      <w:r w:rsidRPr="00404C99">
        <w:rPr>
          <w:color w:val="auto"/>
          <w:sz w:val="28"/>
          <w:szCs w:val="28"/>
        </w:rPr>
        <w:t xml:space="preserve">изолированные помещения, принадлежащие каждой детской группе. </w:t>
      </w:r>
    </w:p>
    <w:p w:rsidR="007D0130" w:rsidRPr="00404C99" w:rsidRDefault="007D0130" w:rsidP="007D0130">
      <w:pPr>
        <w:pStyle w:val="Default"/>
        <w:rPr>
          <w:color w:val="auto"/>
          <w:sz w:val="28"/>
          <w:szCs w:val="28"/>
        </w:rPr>
      </w:pPr>
      <w:r w:rsidRPr="00404C99">
        <w:rPr>
          <w:color w:val="auto"/>
          <w:sz w:val="28"/>
          <w:szCs w:val="28"/>
        </w:rPr>
        <w:t>В состав групповой ячейки входят:</w:t>
      </w:r>
    </w:p>
    <w:p w:rsidR="00027E6F" w:rsidRDefault="007D0130" w:rsidP="007D013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027E6F">
        <w:rPr>
          <w:iCs/>
          <w:color w:val="auto"/>
          <w:sz w:val="28"/>
          <w:szCs w:val="28"/>
        </w:rPr>
        <w:t>раздевальная</w:t>
      </w:r>
      <w:r w:rsidRPr="00404C99">
        <w:rPr>
          <w:i/>
          <w:iCs/>
          <w:color w:val="auto"/>
          <w:sz w:val="28"/>
          <w:szCs w:val="28"/>
        </w:rPr>
        <w:t xml:space="preserve"> </w:t>
      </w:r>
      <w:r w:rsidRPr="00404C99">
        <w:rPr>
          <w:color w:val="auto"/>
          <w:sz w:val="28"/>
          <w:szCs w:val="28"/>
        </w:rPr>
        <w:t>(для приема детей и хранения верхней одежды),</w:t>
      </w:r>
    </w:p>
    <w:p w:rsidR="00027E6F" w:rsidRDefault="007D0130" w:rsidP="007D013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027E6F">
        <w:rPr>
          <w:iCs/>
          <w:color w:val="auto"/>
          <w:sz w:val="28"/>
          <w:szCs w:val="28"/>
        </w:rPr>
        <w:t>групповая</w:t>
      </w:r>
      <w:r w:rsidRPr="00027E6F">
        <w:rPr>
          <w:i/>
          <w:iCs/>
          <w:color w:val="auto"/>
          <w:sz w:val="28"/>
          <w:szCs w:val="28"/>
        </w:rPr>
        <w:t xml:space="preserve"> </w:t>
      </w:r>
      <w:r w:rsidRPr="00027E6F">
        <w:rPr>
          <w:color w:val="auto"/>
          <w:sz w:val="28"/>
          <w:szCs w:val="28"/>
        </w:rPr>
        <w:t>(для проведения непосредственной образовательной деятельности, игр, занятий и приема пищи),</w:t>
      </w:r>
    </w:p>
    <w:p w:rsidR="00027E6F" w:rsidRDefault="007D0130" w:rsidP="007D013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027E6F">
        <w:rPr>
          <w:iCs/>
          <w:color w:val="auto"/>
          <w:sz w:val="28"/>
          <w:szCs w:val="28"/>
        </w:rPr>
        <w:t>спальная комната</w:t>
      </w:r>
      <w:r w:rsidR="00027E6F">
        <w:rPr>
          <w:i/>
          <w:iCs/>
          <w:color w:val="auto"/>
          <w:sz w:val="28"/>
          <w:szCs w:val="28"/>
        </w:rPr>
        <w:t xml:space="preserve"> </w:t>
      </w:r>
      <w:r w:rsidR="00027E6F" w:rsidRPr="00027E6F">
        <w:rPr>
          <w:iCs/>
          <w:color w:val="auto"/>
          <w:sz w:val="28"/>
          <w:szCs w:val="28"/>
        </w:rPr>
        <w:t>(в четырех группах)</w:t>
      </w:r>
      <w:r w:rsidR="00027E6F">
        <w:rPr>
          <w:iCs/>
          <w:color w:val="auto"/>
          <w:sz w:val="28"/>
          <w:szCs w:val="28"/>
        </w:rPr>
        <w:t>,</w:t>
      </w:r>
    </w:p>
    <w:p w:rsidR="007D0130" w:rsidRPr="00027E6F" w:rsidRDefault="007D0130" w:rsidP="007D013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027E6F">
        <w:rPr>
          <w:iCs/>
          <w:color w:val="auto"/>
          <w:sz w:val="28"/>
          <w:szCs w:val="28"/>
        </w:rPr>
        <w:t>туалетная</w:t>
      </w:r>
      <w:r w:rsidRPr="00027E6F">
        <w:rPr>
          <w:i/>
          <w:iCs/>
          <w:color w:val="auto"/>
          <w:sz w:val="28"/>
          <w:szCs w:val="28"/>
        </w:rPr>
        <w:t xml:space="preserve"> </w:t>
      </w:r>
      <w:r w:rsidRPr="00027E6F">
        <w:rPr>
          <w:color w:val="auto"/>
          <w:sz w:val="28"/>
          <w:szCs w:val="28"/>
        </w:rPr>
        <w:t>(совмещенная с умывальной).</w:t>
      </w:r>
    </w:p>
    <w:p w:rsidR="007D0130" w:rsidRDefault="007D0130" w:rsidP="00027E6F">
      <w:pPr>
        <w:pStyle w:val="Default"/>
        <w:jc w:val="both"/>
        <w:rPr>
          <w:color w:val="auto"/>
          <w:sz w:val="28"/>
          <w:szCs w:val="28"/>
        </w:rPr>
      </w:pPr>
      <w:r w:rsidRPr="00404C99">
        <w:rPr>
          <w:color w:val="auto"/>
          <w:sz w:val="28"/>
          <w:szCs w:val="28"/>
        </w:rPr>
        <w:t>В помещени</w:t>
      </w:r>
      <w:r w:rsidR="00027E6F">
        <w:rPr>
          <w:color w:val="auto"/>
          <w:sz w:val="28"/>
          <w:szCs w:val="28"/>
        </w:rPr>
        <w:t>ях</w:t>
      </w:r>
      <w:r w:rsidRPr="00404C99">
        <w:rPr>
          <w:color w:val="auto"/>
          <w:sz w:val="28"/>
          <w:szCs w:val="28"/>
        </w:rPr>
        <w:t xml:space="preserve"> дошкольно</w:t>
      </w:r>
      <w:r w:rsidR="00027E6F">
        <w:rPr>
          <w:color w:val="auto"/>
          <w:sz w:val="28"/>
          <w:szCs w:val="28"/>
        </w:rPr>
        <w:t>го</w:t>
      </w:r>
      <w:r w:rsidRPr="00404C99">
        <w:rPr>
          <w:color w:val="auto"/>
          <w:sz w:val="28"/>
          <w:szCs w:val="28"/>
        </w:rPr>
        <w:t xml:space="preserve"> </w:t>
      </w:r>
      <w:r w:rsidR="00027E6F">
        <w:rPr>
          <w:color w:val="auto"/>
          <w:sz w:val="28"/>
          <w:szCs w:val="28"/>
        </w:rPr>
        <w:t>учреждения</w:t>
      </w:r>
      <w:r w:rsidRPr="00404C99">
        <w:rPr>
          <w:color w:val="auto"/>
          <w:sz w:val="28"/>
          <w:szCs w:val="28"/>
        </w:rPr>
        <w:t xml:space="preserve"> есть дополнительные помещения для работы с детьми, предназначенные для использования группами, а также помещения для персонала.</w:t>
      </w:r>
    </w:p>
    <w:p w:rsidR="00027E6F" w:rsidRPr="00404C99" w:rsidRDefault="00027E6F" w:rsidP="00027E6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Образовательная среда МДОУ «Детский сад № 163» является важным фактором воспитания и развития ребенка, соответствует современным требованиям и имеет следующую структуру:</w:t>
      </w:r>
    </w:p>
    <w:p w:rsidR="007D0130" w:rsidRPr="00027E6F" w:rsidRDefault="007D0130" w:rsidP="007D0130">
      <w:pPr>
        <w:rPr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386"/>
      </w:tblGrid>
      <w:tr w:rsidR="007D0130" w:rsidRPr="00027E6F" w:rsidTr="005847FE">
        <w:tc>
          <w:tcPr>
            <w:tcW w:w="3544" w:type="dxa"/>
          </w:tcPr>
          <w:p w:rsidR="007D0130" w:rsidRPr="00027E6F" w:rsidRDefault="007D0130" w:rsidP="0058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6F">
              <w:rPr>
                <w:rFonts w:ascii="Times New Roman" w:hAnsi="Times New Roman" w:cs="Times New Roman"/>
                <w:sz w:val="28"/>
                <w:szCs w:val="28"/>
              </w:rPr>
              <w:t>кабинет логопеда</w:t>
            </w:r>
            <w:r w:rsidR="00027E6F">
              <w:rPr>
                <w:rFonts w:ascii="Times New Roman" w:hAnsi="Times New Roman" w:cs="Times New Roman"/>
                <w:sz w:val="28"/>
                <w:szCs w:val="28"/>
              </w:rPr>
              <w:t xml:space="preserve"> (в двух корпусах)</w:t>
            </w:r>
          </w:p>
        </w:tc>
        <w:tc>
          <w:tcPr>
            <w:tcW w:w="5386" w:type="dxa"/>
          </w:tcPr>
          <w:p w:rsidR="007D0130" w:rsidRPr="00027E6F" w:rsidRDefault="007D0130" w:rsidP="00027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6F">
              <w:rPr>
                <w:rFonts w:ascii="Times New Roman" w:hAnsi="Times New Roman" w:cs="Times New Roman"/>
                <w:sz w:val="28"/>
                <w:szCs w:val="28"/>
              </w:rPr>
              <w:t>оказание помощи воспитанникам, имеющим нарушения в развитии речи</w:t>
            </w:r>
          </w:p>
        </w:tc>
      </w:tr>
      <w:tr w:rsidR="007D0130" w:rsidRPr="00027E6F" w:rsidTr="005847FE">
        <w:tc>
          <w:tcPr>
            <w:tcW w:w="3544" w:type="dxa"/>
          </w:tcPr>
          <w:p w:rsidR="007D0130" w:rsidRPr="00027E6F" w:rsidRDefault="007D0130" w:rsidP="0058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6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  <w:r w:rsidR="00027E6F">
              <w:rPr>
                <w:rFonts w:ascii="Times New Roman" w:hAnsi="Times New Roman" w:cs="Times New Roman"/>
                <w:sz w:val="28"/>
                <w:szCs w:val="28"/>
              </w:rPr>
              <w:t xml:space="preserve"> (совмещен со спортивным) в двух корпусах</w:t>
            </w:r>
          </w:p>
          <w:p w:rsidR="007D0130" w:rsidRPr="00027E6F" w:rsidRDefault="007D0130" w:rsidP="0058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D0130" w:rsidRPr="00027E6F" w:rsidRDefault="007D0130" w:rsidP="003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6F"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 деятельности по художественно – эстетическому воспитанию дошкольников,</w:t>
            </w:r>
            <w:r w:rsidR="00027E6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физкультурно-оздоровительному направлению</w:t>
            </w:r>
            <w:r w:rsidRPr="00027E6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совместных развлечений и праздников</w:t>
            </w:r>
          </w:p>
        </w:tc>
      </w:tr>
      <w:tr w:rsidR="007D0130" w:rsidRPr="00027E6F" w:rsidTr="005847FE">
        <w:tc>
          <w:tcPr>
            <w:tcW w:w="3544" w:type="dxa"/>
          </w:tcPr>
          <w:p w:rsidR="007D0130" w:rsidRPr="00027E6F" w:rsidRDefault="00027E6F" w:rsidP="003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 (здание 2 корпуса)</w:t>
            </w:r>
          </w:p>
        </w:tc>
        <w:tc>
          <w:tcPr>
            <w:tcW w:w="5386" w:type="dxa"/>
          </w:tcPr>
          <w:p w:rsidR="007D0130" w:rsidRPr="00027E6F" w:rsidRDefault="003E6750" w:rsidP="003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7E6F">
              <w:rPr>
                <w:rFonts w:ascii="Times New Roman" w:hAnsi="Times New Roman" w:cs="Times New Roman"/>
                <w:sz w:val="28"/>
                <w:szCs w:val="28"/>
              </w:rPr>
              <w:t>казание психологической помощи воспитанникам; консультативной помощи родителям (законным представителям) воспитанников</w:t>
            </w:r>
          </w:p>
        </w:tc>
      </w:tr>
      <w:tr w:rsidR="007D0130" w:rsidRPr="00027E6F" w:rsidTr="005847FE">
        <w:tc>
          <w:tcPr>
            <w:tcW w:w="3544" w:type="dxa"/>
          </w:tcPr>
          <w:p w:rsidR="007D0130" w:rsidRPr="00027E6F" w:rsidRDefault="003E6750" w:rsidP="003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физкультурная площадка</w:t>
            </w:r>
          </w:p>
        </w:tc>
        <w:tc>
          <w:tcPr>
            <w:tcW w:w="5386" w:type="dxa"/>
          </w:tcPr>
          <w:p w:rsidR="007D0130" w:rsidRPr="00027E6F" w:rsidRDefault="007D0130" w:rsidP="003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6F">
              <w:rPr>
                <w:rFonts w:ascii="Times New Roman" w:hAnsi="Times New Roman" w:cs="Times New Roman"/>
                <w:sz w:val="28"/>
                <w:szCs w:val="28"/>
              </w:rPr>
              <w:t>повышен</w:t>
            </w:r>
            <w:r w:rsidR="003E6750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027E6F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двигательной активности  детей на свежем воздухе</w:t>
            </w:r>
          </w:p>
        </w:tc>
      </w:tr>
    </w:tbl>
    <w:p w:rsidR="003E6750" w:rsidRPr="003E6750" w:rsidRDefault="003E6750" w:rsidP="007D0130">
      <w:pPr>
        <w:jc w:val="both"/>
        <w:rPr>
          <w:sz w:val="16"/>
          <w:szCs w:val="16"/>
        </w:rPr>
      </w:pPr>
    </w:p>
    <w:p w:rsidR="007D0130" w:rsidRPr="003E6750" w:rsidRDefault="007D0130" w:rsidP="007D0130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0">
        <w:rPr>
          <w:rFonts w:ascii="Times New Roman" w:hAnsi="Times New Roman" w:cs="Times New Roman"/>
          <w:sz w:val="28"/>
          <w:szCs w:val="28"/>
        </w:rPr>
        <w:t>Каждая возрастная группа имеет развивающую предметно</w:t>
      </w:r>
      <w:r w:rsidR="003E6750">
        <w:rPr>
          <w:rFonts w:ascii="Times New Roman" w:hAnsi="Times New Roman" w:cs="Times New Roman"/>
          <w:sz w:val="28"/>
          <w:szCs w:val="28"/>
        </w:rPr>
        <w:t xml:space="preserve"> </w:t>
      </w:r>
      <w:r w:rsidRPr="003E6750">
        <w:rPr>
          <w:rFonts w:ascii="Times New Roman" w:hAnsi="Times New Roman" w:cs="Times New Roman"/>
          <w:sz w:val="28"/>
          <w:szCs w:val="28"/>
        </w:rPr>
        <w:t xml:space="preserve">- пространственную среду для самостоятельного активного и целенаправленного действия детей во всех видах деятельности: игровой, двигательной, экспериментальной, изобразительной, театрализованной, конструктивной и т.д. </w:t>
      </w:r>
    </w:p>
    <w:p w:rsidR="007D0130" w:rsidRPr="003E6750" w:rsidRDefault="007D0130" w:rsidP="007D0130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0">
        <w:rPr>
          <w:rFonts w:ascii="Times New Roman" w:hAnsi="Times New Roman" w:cs="Times New Roman"/>
          <w:sz w:val="28"/>
          <w:szCs w:val="28"/>
        </w:rPr>
        <w:t>Развивающая предметно - пространственная среда подобрана в соответствии</w:t>
      </w:r>
      <w:r w:rsidR="003E6750">
        <w:rPr>
          <w:rFonts w:ascii="Times New Roman" w:hAnsi="Times New Roman" w:cs="Times New Roman"/>
          <w:sz w:val="28"/>
          <w:szCs w:val="28"/>
        </w:rPr>
        <w:t xml:space="preserve"> с: </w:t>
      </w:r>
      <w:r w:rsidRPr="003E6750">
        <w:rPr>
          <w:rFonts w:ascii="Times New Roman" w:hAnsi="Times New Roman" w:cs="Times New Roman"/>
          <w:sz w:val="28"/>
          <w:szCs w:val="28"/>
        </w:rPr>
        <w:t>возрастными особенностями детей</w:t>
      </w:r>
      <w:r w:rsidR="003E6750">
        <w:rPr>
          <w:rFonts w:ascii="Times New Roman" w:hAnsi="Times New Roman" w:cs="Times New Roman"/>
          <w:sz w:val="28"/>
          <w:szCs w:val="28"/>
        </w:rPr>
        <w:t xml:space="preserve">, </w:t>
      </w:r>
      <w:r w:rsidRPr="003E6750">
        <w:rPr>
          <w:rFonts w:ascii="Times New Roman" w:hAnsi="Times New Roman" w:cs="Times New Roman"/>
          <w:sz w:val="28"/>
          <w:szCs w:val="28"/>
        </w:rPr>
        <w:t>основ</w:t>
      </w:r>
      <w:r w:rsidR="003E6750">
        <w:rPr>
          <w:rFonts w:ascii="Times New Roman" w:hAnsi="Times New Roman" w:cs="Times New Roman"/>
          <w:sz w:val="28"/>
          <w:szCs w:val="28"/>
        </w:rPr>
        <w:t xml:space="preserve">ной образовательной программой </w:t>
      </w:r>
      <w:r w:rsidRPr="003E6750">
        <w:rPr>
          <w:rFonts w:ascii="Times New Roman" w:hAnsi="Times New Roman" w:cs="Times New Roman"/>
          <w:sz w:val="28"/>
          <w:szCs w:val="28"/>
        </w:rPr>
        <w:t xml:space="preserve">детского сада, принципами ФГОС дошкольного образования. </w:t>
      </w:r>
    </w:p>
    <w:p w:rsidR="007D0130" w:rsidRPr="003E6750" w:rsidRDefault="007D0130" w:rsidP="003E6750">
      <w:pPr>
        <w:tabs>
          <w:tab w:val="left" w:pos="8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6750">
        <w:rPr>
          <w:rFonts w:ascii="Times New Roman" w:hAnsi="Times New Roman" w:cs="Times New Roman"/>
          <w:sz w:val="28"/>
          <w:szCs w:val="28"/>
        </w:rPr>
        <w:lastRenderedPageBreak/>
        <w:t xml:space="preserve">В группах уделено </w:t>
      </w:r>
      <w:r w:rsidR="003E6750">
        <w:rPr>
          <w:rFonts w:ascii="Times New Roman" w:hAnsi="Times New Roman" w:cs="Times New Roman"/>
          <w:sz w:val="28"/>
          <w:szCs w:val="28"/>
        </w:rPr>
        <w:t>особое</w:t>
      </w:r>
      <w:r w:rsidRPr="003E6750">
        <w:rPr>
          <w:rFonts w:ascii="Times New Roman" w:hAnsi="Times New Roman" w:cs="Times New Roman"/>
          <w:sz w:val="28"/>
          <w:szCs w:val="28"/>
        </w:rPr>
        <w:t xml:space="preserve"> внимания игровому полю детей, где они проявляют свое творчество, фантазию. Суще</w:t>
      </w:r>
      <w:r w:rsidR="003E6750">
        <w:rPr>
          <w:rFonts w:ascii="Times New Roman" w:hAnsi="Times New Roman" w:cs="Times New Roman"/>
          <w:sz w:val="28"/>
          <w:szCs w:val="28"/>
        </w:rPr>
        <w:t>ствует возможность организации разнообразных</w:t>
      </w:r>
      <w:r w:rsidRPr="003E6750">
        <w:rPr>
          <w:rFonts w:ascii="Times New Roman" w:hAnsi="Times New Roman" w:cs="Times New Roman"/>
          <w:sz w:val="28"/>
          <w:szCs w:val="28"/>
        </w:rPr>
        <w:t xml:space="preserve"> видов детской деятельности по интересам, учтены возможности и способности каждого участника образовательного процесса. </w:t>
      </w:r>
    </w:p>
    <w:p w:rsidR="007D0130" w:rsidRPr="003E6750" w:rsidRDefault="003E6750" w:rsidP="003E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оборудование размещено как </w:t>
      </w:r>
      <w:r w:rsidR="007D0130" w:rsidRPr="003E6750">
        <w:rPr>
          <w:rFonts w:ascii="Times New Roman" w:hAnsi="Times New Roman" w:cs="Times New Roman"/>
          <w:sz w:val="28"/>
          <w:szCs w:val="28"/>
        </w:rPr>
        <w:t>по центрам, так и по принципу нежесткого центрирования, позволяя детям свободно перемещаться по группе и объединяться по общим интересам, вариативно использовать различные игровые материалы, находящиеся в свободном доступе для детей, соответствующие  требованиям надежности и безопасности.</w:t>
      </w:r>
    </w:p>
    <w:p w:rsidR="003E6750" w:rsidRPr="003E6750" w:rsidRDefault="003E6750" w:rsidP="003E6750">
      <w:pPr>
        <w:tabs>
          <w:tab w:val="left" w:pos="8790"/>
        </w:tabs>
        <w:jc w:val="both"/>
        <w:rPr>
          <w:sz w:val="28"/>
          <w:szCs w:val="28"/>
        </w:rPr>
      </w:pPr>
      <w:r w:rsidRPr="003E6750">
        <w:rPr>
          <w:rFonts w:ascii="Times New Roman" w:hAnsi="Times New Roman" w:cs="Times New Roman"/>
          <w:sz w:val="28"/>
          <w:szCs w:val="28"/>
        </w:rPr>
        <w:t>В группах выделяются следующие игровые центры:</w:t>
      </w:r>
    </w:p>
    <w:p w:rsidR="003E6750" w:rsidRPr="003E6750" w:rsidRDefault="003E6750" w:rsidP="003E6750">
      <w:pPr>
        <w:pStyle w:val="1"/>
        <w:numPr>
          <w:ilvl w:val="0"/>
          <w:numId w:val="8"/>
        </w:numPr>
        <w:rPr>
          <w:sz w:val="28"/>
          <w:szCs w:val="28"/>
        </w:rPr>
      </w:pPr>
      <w:r w:rsidRPr="003E6750">
        <w:rPr>
          <w:rFonts w:ascii="Times New Roman" w:hAnsi="Times New Roman" w:cs="Times New Roman"/>
          <w:sz w:val="28"/>
          <w:szCs w:val="28"/>
        </w:rPr>
        <w:t>центр двигательной активности,</w:t>
      </w:r>
    </w:p>
    <w:p w:rsidR="003E6750" w:rsidRPr="003E6750" w:rsidRDefault="003E6750" w:rsidP="003E6750">
      <w:pPr>
        <w:pStyle w:val="1"/>
        <w:numPr>
          <w:ilvl w:val="0"/>
          <w:numId w:val="8"/>
        </w:numPr>
        <w:rPr>
          <w:sz w:val="28"/>
          <w:szCs w:val="28"/>
        </w:rPr>
      </w:pPr>
      <w:r w:rsidRPr="003E6750">
        <w:rPr>
          <w:rFonts w:ascii="Times New Roman" w:hAnsi="Times New Roman" w:cs="Times New Roman"/>
          <w:sz w:val="28"/>
          <w:szCs w:val="28"/>
        </w:rPr>
        <w:t>центр сюжетно – ролевых игр,</w:t>
      </w:r>
    </w:p>
    <w:p w:rsidR="003E6750" w:rsidRPr="003E6750" w:rsidRDefault="003E6750" w:rsidP="003E6750">
      <w:pPr>
        <w:pStyle w:val="1"/>
        <w:numPr>
          <w:ilvl w:val="0"/>
          <w:numId w:val="8"/>
        </w:numPr>
        <w:rPr>
          <w:sz w:val="28"/>
          <w:szCs w:val="28"/>
        </w:rPr>
      </w:pPr>
      <w:r w:rsidRPr="003E6750">
        <w:rPr>
          <w:rFonts w:ascii="Times New Roman" w:hAnsi="Times New Roman" w:cs="Times New Roman"/>
          <w:sz w:val="28"/>
          <w:szCs w:val="28"/>
        </w:rPr>
        <w:t>книжный уголок,</w:t>
      </w:r>
    </w:p>
    <w:p w:rsidR="003E6750" w:rsidRPr="003E6750" w:rsidRDefault="003E6750" w:rsidP="003E6750">
      <w:pPr>
        <w:pStyle w:val="1"/>
        <w:numPr>
          <w:ilvl w:val="0"/>
          <w:numId w:val="8"/>
        </w:numPr>
        <w:rPr>
          <w:sz w:val="28"/>
          <w:szCs w:val="28"/>
        </w:rPr>
      </w:pPr>
      <w:r w:rsidRPr="003E6750">
        <w:rPr>
          <w:rFonts w:ascii="Times New Roman" w:hAnsi="Times New Roman" w:cs="Times New Roman"/>
          <w:sz w:val="28"/>
          <w:szCs w:val="28"/>
        </w:rPr>
        <w:t>центр  природы и экспериментирования,</w:t>
      </w:r>
    </w:p>
    <w:p w:rsidR="003E6750" w:rsidRPr="003E6750" w:rsidRDefault="003E6750" w:rsidP="003E6750">
      <w:pPr>
        <w:pStyle w:val="1"/>
        <w:numPr>
          <w:ilvl w:val="0"/>
          <w:numId w:val="8"/>
        </w:numPr>
        <w:rPr>
          <w:sz w:val="28"/>
          <w:szCs w:val="28"/>
        </w:rPr>
      </w:pPr>
      <w:r w:rsidRPr="003E6750">
        <w:rPr>
          <w:rFonts w:ascii="Times New Roman" w:hAnsi="Times New Roman" w:cs="Times New Roman"/>
          <w:sz w:val="28"/>
          <w:szCs w:val="28"/>
        </w:rPr>
        <w:t>центр изобразительной деятельности,</w:t>
      </w:r>
    </w:p>
    <w:p w:rsidR="003E6750" w:rsidRPr="003E6750" w:rsidRDefault="003E6750" w:rsidP="003E6750">
      <w:pPr>
        <w:pStyle w:val="1"/>
        <w:numPr>
          <w:ilvl w:val="0"/>
          <w:numId w:val="8"/>
        </w:numPr>
        <w:rPr>
          <w:sz w:val="28"/>
          <w:szCs w:val="28"/>
        </w:rPr>
      </w:pPr>
      <w:r w:rsidRPr="003E6750">
        <w:rPr>
          <w:rFonts w:ascii="Times New Roman" w:hAnsi="Times New Roman" w:cs="Times New Roman"/>
          <w:sz w:val="28"/>
          <w:szCs w:val="28"/>
        </w:rPr>
        <w:t>центр музыкально – театрализованной деятельности,</w:t>
      </w:r>
    </w:p>
    <w:p w:rsidR="003E6750" w:rsidRPr="003E6750" w:rsidRDefault="003E6750" w:rsidP="003E6750">
      <w:pPr>
        <w:pStyle w:val="1"/>
        <w:numPr>
          <w:ilvl w:val="0"/>
          <w:numId w:val="8"/>
        </w:numPr>
        <w:rPr>
          <w:sz w:val="28"/>
          <w:szCs w:val="28"/>
        </w:rPr>
      </w:pPr>
      <w:r w:rsidRPr="003E6750">
        <w:rPr>
          <w:rFonts w:ascii="Times New Roman" w:hAnsi="Times New Roman" w:cs="Times New Roman"/>
          <w:sz w:val="28"/>
          <w:szCs w:val="28"/>
        </w:rPr>
        <w:t>центр настольно – печатных игр,</w:t>
      </w:r>
    </w:p>
    <w:p w:rsidR="003E6750" w:rsidRPr="003E6750" w:rsidRDefault="003E6750" w:rsidP="003E6750">
      <w:pPr>
        <w:pStyle w:val="1"/>
        <w:numPr>
          <w:ilvl w:val="0"/>
          <w:numId w:val="8"/>
        </w:numPr>
        <w:rPr>
          <w:sz w:val="28"/>
          <w:szCs w:val="28"/>
        </w:rPr>
      </w:pPr>
      <w:r w:rsidRPr="003E6750">
        <w:rPr>
          <w:rFonts w:ascii="Times New Roman" w:hAnsi="Times New Roman" w:cs="Times New Roman"/>
          <w:sz w:val="28"/>
          <w:szCs w:val="28"/>
        </w:rPr>
        <w:t>центр безопасности,</w:t>
      </w:r>
    </w:p>
    <w:p w:rsidR="003E6750" w:rsidRPr="003E6750" w:rsidRDefault="003E6750" w:rsidP="003E6750">
      <w:pPr>
        <w:pStyle w:val="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E6750">
        <w:rPr>
          <w:rFonts w:ascii="Times New Roman" w:hAnsi="Times New Roman" w:cs="Times New Roman"/>
          <w:sz w:val="28"/>
          <w:szCs w:val="28"/>
        </w:rPr>
        <w:t>патриотический уголок.</w:t>
      </w:r>
    </w:p>
    <w:p w:rsidR="00B60C01" w:rsidRDefault="00B60C01" w:rsidP="003E6750">
      <w:pPr>
        <w:ind w:right="-824"/>
        <w:rPr>
          <w:rFonts w:ascii="Times New Roman" w:hAnsi="Times New Roman" w:cs="Times New Roman"/>
          <w:color w:val="FF0000"/>
          <w:sz w:val="28"/>
          <w:szCs w:val="28"/>
        </w:rPr>
      </w:pPr>
    </w:p>
    <w:p w:rsidR="003E6750" w:rsidRPr="003E6750" w:rsidRDefault="003E6750" w:rsidP="003E6750">
      <w:pPr>
        <w:ind w:right="-8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50">
        <w:rPr>
          <w:rFonts w:ascii="Times New Roman" w:hAnsi="Times New Roman" w:cs="Times New Roman"/>
          <w:b/>
          <w:sz w:val="28"/>
          <w:szCs w:val="28"/>
        </w:rPr>
        <w:t>4.Кадровые условия реализации образовательной программы</w:t>
      </w:r>
      <w:r w:rsidR="00203695">
        <w:rPr>
          <w:rFonts w:ascii="Times New Roman" w:hAnsi="Times New Roman" w:cs="Times New Roman"/>
          <w:b/>
          <w:sz w:val="28"/>
          <w:szCs w:val="28"/>
        </w:rPr>
        <w:t>.</w:t>
      </w:r>
    </w:p>
    <w:p w:rsidR="003E6750" w:rsidRPr="00B20CC3" w:rsidRDefault="00B20CC3" w:rsidP="00B20CC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3E6750" w:rsidRPr="00B20CC3">
        <w:rPr>
          <w:rFonts w:ascii="Times New Roman" w:hAnsi="Times New Roman" w:cs="Times New Roman"/>
          <w:sz w:val="28"/>
          <w:szCs w:val="28"/>
        </w:rPr>
        <w:t xml:space="preserve">деятельность в ДОУ осуществляет педагогический коллектив в составе  </w:t>
      </w:r>
      <w:r w:rsidR="00F435ED">
        <w:rPr>
          <w:rFonts w:ascii="Times New Roman" w:hAnsi="Times New Roman" w:cs="Times New Roman"/>
          <w:sz w:val="28"/>
          <w:szCs w:val="28"/>
        </w:rPr>
        <w:t>31</w:t>
      </w:r>
      <w:r w:rsidR="003E6750" w:rsidRPr="00B20CC3">
        <w:rPr>
          <w:rFonts w:ascii="Times New Roman" w:hAnsi="Times New Roman" w:cs="Times New Roman"/>
          <w:sz w:val="28"/>
          <w:szCs w:val="28"/>
        </w:rPr>
        <w:t xml:space="preserve"> человек, из них 5 совместителей. </w:t>
      </w:r>
    </w:p>
    <w:p w:rsidR="003E6750" w:rsidRPr="00B20CC3" w:rsidRDefault="003E6750" w:rsidP="003E6750">
      <w:pPr>
        <w:numPr>
          <w:ilvl w:val="0"/>
          <w:numId w:val="1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B20CC3">
        <w:rPr>
          <w:rFonts w:ascii="Times New Roman" w:hAnsi="Times New Roman" w:cs="Times New Roman"/>
          <w:sz w:val="28"/>
          <w:szCs w:val="28"/>
        </w:rPr>
        <w:t xml:space="preserve">заведующий - 1; </w:t>
      </w:r>
    </w:p>
    <w:p w:rsidR="003E6750" w:rsidRPr="00B20CC3" w:rsidRDefault="003E6750" w:rsidP="003E6750">
      <w:pPr>
        <w:numPr>
          <w:ilvl w:val="0"/>
          <w:numId w:val="13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B20CC3">
        <w:rPr>
          <w:rFonts w:ascii="Times New Roman" w:hAnsi="Times New Roman" w:cs="Times New Roman"/>
          <w:sz w:val="28"/>
          <w:szCs w:val="28"/>
        </w:rPr>
        <w:t xml:space="preserve">музыкальный руководитель — 2 (из них один совместитель); </w:t>
      </w:r>
    </w:p>
    <w:p w:rsidR="003E6750" w:rsidRPr="00B20CC3" w:rsidRDefault="003E6750" w:rsidP="003E6750">
      <w:pPr>
        <w:numPr>
          <w:ilvl w:val="0"/>
          <w:numId w:val="13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B20CC3">
        <w:rPr>
          <w:rFonts w:ascii="Times New Roman" w:hAnsi="Times New Roman" w:cs="Times New Roman"/>
          <w:sz w:val="28"/>
          <w:szCs w:val="28"/>
        </w:rPr>
        <w:t xml:space="preserve">учитель-логопед — 2 (из них 2 совместителя); </w:t>
      </w:r>
    </w:p>
    <w:p w:rsidR="003E6750" w:rsidRPr="00B20CC3" w:rsidRDefault="003E6750" w:rsidP="003E6750">
      <w:pPr>
        <w:numPr>
          <w:ilvl w:val="0"/>
          <w:numId w:val="13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B20CC3">
        <w:rPr>
          <w:rFonts w:ascii="Times New Roman" w:hAnsi="Times New Roman" w:cs="Times New Roman"/>
          <w:sz w:val="28"/>
          <w:szCs w:val="28"/>
        </w:rPr>
        <w:t>педагог – психолог -1;</w:t>
      </w:r>
    </w:p>
    <w:p w:rsidR="003E6750" w:rsidRPr="00B20CC3" w:rsidRDefault="003E6750" w:rsidP="003E6750">
      <w:pPr>
        <w:numPr>
          <w:ilvl w:val="0"/>
          <w:numId w:val="13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B20CC3">
        <w:rPr>
          <w:rFonts w:ascii="Times New Roman" w:hAnsi="Times New Roman" w:cs="Times New Roman"/>
          <w:sz w:val="28"/>
          <w:szCs w:val="28"/>
        </w:rPr>
        <w:t>воспитатели – 23</w:t>
      </w:r>
    </w:p>
    <w:p w:rsidR="003E6750" w:rsidRPr="00B20CC3" w:rsidRDefault="003E6750" w:rsidP="003E6750">
      <w:pPr>
        <w:numPr>
          <w:ilvl w:val="0"/>
          <w:numId w:val="13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B20CC3">
        <w:rPr>
          <w:rFonts w:ascii="Times New Roman" w:hAnsi="Times New Roman" w:cs="Times New Roman"/>
          <w:sz w:val="28"/>
          <w:szCs w:val="28"/>
        </w:rPr>
        <w:t xml:space="preserve">инструктор по физкультуре – 2 (из них 2 совместителя). </w:t>
      </w:r>
    </w:p>
    <w:p w:rsidR="003E6750" w:rsidRDefault="003E6750" w:rsidP="003E6750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20CC3" w:rsidRPr="00B20CC3" w:rsidRDefault="00B20CC3" w:rsidP="00B20CC3">
      <w:pPr>
        <w:spacing w:after="0" w:line="240" w:lineRule="auto"/>
        <w:jc w:val="center"/>
        <w:rPr>
          <w:sz w:val="28"/>
          <w:szCs w:val="28"/>
        </w:rPr>
      </w:pPr>
      <w:r w:rsidRPr="00B20CC3">
        <w:rPr>
          <w:rFonts w:ascii="Times New Roman" w:hAnsi="Times New Roman" w:cs="Times New Roman"/>
          <w:sz w:val="28"/>
          <w:szCs w:val="28"/>
        </w:rPr>
        <w:t>Образовательный уровень педагогов</w:t>
      </w:r>
    </w:p>
    <w:p w:rsidR="00B20CC3" w:rsidRDefault="00B20CC3" w:rsidP="00B2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279"/>
        <w:gridCol w:w="2369"/>
        <w:gridCol w:w="2410"/>
      </w:tblGrid>
      <w:tr w:rsidR="00B20CC3" w:rsidRPr="00B20CC3" w:rsidTr="00B20CC3">
        <w:trPr>
          <w:trHeight w:val="388"/>
          <w:jc w:val="center"/>
        </w:trPr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0CC3" w:rsidRPr="00B20CC3" w:rsidRDefault="00B20CC3" w:rsidP="005847FE">
            <w:pPr>
              <w:ind w:right="-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0CC3" w:rsidRPr="00B20CC3" w:rsidRDefault="00B20CC3" w:rsidP="00B20CC3">
            <w:pPr>
              <w:ind w:right="-108"/>
              <w:jc w:val="center"/>
              <w:rPr>
                <w:sz w:val="28"/>
                <w:szCs w:val="28"/>
              </w:rPr>
            </w:pPr>
            <w:r w:rsidRPr="00B20CC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 </w:t>
            </w:r>
            <w:r w:rsidRPr="00B20CC3">
              <w:rPr>
                <w:rFonts w:ascii="Times New Roman" w:hAnsi="Times New Roman" w:cs="Times New Roman"/>
                <w:i/>
                <w:sz w:val="28"/>
                <w:szCs w:val="28"/>
              </w:rPr>
              <w:t>(без совместителей)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0CC3" w:rsidRPr="00B20CC3" w:rsidRDefault="00B20CC3" w:rsidP="00B20CC3">
            <w:pPr>
              <w:spacing w:after="0"/>
              <w:ind w:left="-113" w:right="-824"/>
              <w:rPr>
                <w:rFonts w:ascii="Times New Roman" w:hAnsi="Times New Roman" w:cs="Times New Roman"/>
                <w:sz w:val="28"/>
                <w:szCs w:val="28"/>
              </w:rPr>
            </w:pPr>
            <w:r w:rsidRPr="00B20CC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B20CC3" w:rsidRPr="00B20CC3" w:rsidRDefault="00B20CC3" w:rsidP="00B20CC3">
            <w:pPr>
              <w:spacing w:after="0"/>
              <w:ind w:left="-113" w:right="-824"/>
              <w:rPr>
                <w:sz w:val="28"/>
                <w:szCs w:val="28"/>
              </w:rPr>
            </w:pPr>
            <w:r w:rsidRPr="00B20CC3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0CC3" w:rsidRPr="00B20CC3" w:rsidRDefault="00B20CC3" w:rsidP="00B20CC3">
            <w:pPr>
              <w:spacing w:after="0"/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 w:rsidRPr="00B20CC3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B20CC3" w:rsidRPr="00B20CC3" w:rsidRDefault="00B20CC3" w:rsidP="00B20CC3">
            <w:pPr>
              <w:ind w:right="-824"/>
              <w:rPr>
                <w:sz w:val="28"/>
                <w:szCs w:val="28"/>
              </w:rPr>
            </w:pPr>
            <w:r w:rsidRPr="00B20CC3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</w:tr>
      <w:tr w:rsidR="00B20CC3" w:rsidRPr="00B20CC3" w:rsidTr="00B20CC3">
        <w:trPr>
          <w:trHeight w:val="388"/>
          <w:jc w:val="center"/>
        </w:trPr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0CC3" w:rsidRPr="00B20CC3" w:rsidRDefault="00B20CC3" w:rsidP="00B20CC3">
            <w:pPr>
              <w:ind w:right="-824"/>
              <w:rPr>
                <w:color w:val="FF0000"/>
                <w:sz w:val="28"/>
                <w:szCs w:val="28"/>
              </w:rPr>
            </w:pPr>
            <w:r w:rsidRPr="00B20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0CC3" w:rsidRPr="00B20CC3" w:rsidRDefault="00B20CC3" w:rsidP="00B20CC3">
            <w:pPr>
              <w:ind w:left="-137" w:right="-824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B20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0CC3" w:rsidRPr="00B20CC3" w:rsidRDefault="00B20CC3" w:rsidP="005847FE">
            <w:pPr>
              <w:ind w:right="-824"/>
              <w:rPr>
                <w:color w:val="000000"/>
                <w:sz w:val="28"/>
                <w:szCs w:val="28"/>
              </w:rPr>
            </w:pPr>
            <w:r w:rsidRPr="00B20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чел — 50%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0CC3" w:rsidRPr="00B20CC3" w:rsidRDefault="00B20CC3" w:rsidP="005847FE">
            <w:pPr>
              <w:ind w:right="-824"/>
              <w:rPr>
                <w:color w:val="000000"/>
                <w:sz w:val="28"/>
                <w:szCs w:val="28"/>
              </w:rPr>
            </w:pPr>
            <w:r w:rsidRPr="00B20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чел — 50%</w:t>
            </w:r>
          </w:p>
        </w:tc>
      </w:tr>
      <w:tr w:rsidR="00B20CC3" w:rsidRPr="00B20CC3" w:rsidTr="00B20CC3">
        <w:trPr>
          <w:trHeight w:val="388"/>
          <w:jc w:val="center"/>
        </w:trPr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0CC3" w:rsidRPr="00B20CC3" w:rsidRDefault="00B20CC3" w:rsidP="00B20CC3">
            <w:pPr>
              <w:ind w:right="-824"/>
              <w:rPr>
                <w:sz w:val="28"/>
                <w:szCs w:val="28"/>
              </w:rPr>
            </w:pPr>
            <w:r w:rsidRPr="00B20CC3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0CC3" w:rsidRPr="00B20CC3" w:rsidRDefault="00B20CC3" w:rsidP="00F435ED">
            <w:pPr>
              <w:ind w:left="-137" w:right="-82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20C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3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0CC3" w:rsidRPr="00B20CC3" w:rsidRDefault="00B20CC3" w:rsidP="00F435ED">
            <w:pPr>
              <w:ind w:right="-824"/>
              <w:rPr>
                <w:sz w:val="28"/>
                <w:szCs w:val="28"/>
              </w:rPr>
            </w:pPr>
            <w:r w:rsidRPr="00B20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5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CC3">
              <w:rPr>
                <w:rFonts w:ascii="Times New Roman" w:hAnsi="Times New Roman" w:cs="Times New Roman"/>
                <w:sz w:val="28"/>
                <w:szCs w:val="28"/>
              </w:rPr>
              <w:t xml:space="preserve"> чел – </w:t>
            </w:r>
            <w:r w:rsidR="00F435E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20CC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0CC3" w:rsidRPr="00B20CC3" w:rsidRDefault="00B20CC3" w:rsidP="00F435ED">
            <w:pPr>
              <w:ind w:right="-824"/>
              <w:rPr>
                <w:sz w:val="28"/>
                <w:szCs w:val="28"/>
              </w:rPr>
            </w:pPr>
            <w:r w:rsidRPr="00B20CC3">
              <w:rPr>
                <w:rFonts w:ascii="Times New Roman" w:hAnsi="Times New Roman" w:cs="Times New Roman"/>
                <w:sz w:val="28"/>
                <w:szCs w:val="28"/>
              </w:rPr>
              <w:t xml:space="preserve">13 чел – </w:t>
            </w:r>
            <w:r w:rsidR="00F435E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20CC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3E6750" w:rsidRDefault="003E6750" w:rsidP="003E67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1E9" w:rsidRPr="00DE11E9" w:rsidRDefault="00DE11E9" w:rsidP="00DE11E9">
      <w:pPr>
        <w:ind w:left="-851" w:right="-824"/>
        <w:jc w:val="center"/>
        <w:rPr>
          <w:sz w:val="28"/>
          <w:szCs w:val="28"/>
        </w:rPr>
      </w:pPr>
      <w:r w:rsidRPr="00DE11E9">
        <w:rPr>
          <w:rFonts w:ascii="Times New Roman" w:hAnsi="Times New Roman" w:cs="Times New Roman"/>
          <w:sz w:val="28"/>
          <w:szCs w:val="28"/>
        </w:rPr>
        <w:lastRenderedPageBreak/>
        <w:t>Квалификационный уровень педагогов</w:t>
      </w:r>
    </w:p>
    <w:tbl>
      <w:tblPr>
        <w:tblW w:w="10349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701"/>
        <w:gridCol w:w="1984"/>
        <w:gridCol w:w="1843"/>
        <w:gridCol w:w="1985"/>
      </w:tblGrid>
      <w:tr w:rsidR="00DE11E9" w:rsidTr="00DE11E9">
        <w:trPr>
          <w:trHeight w:val="81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5847FE">
            <w:pPr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DE11E9">
            <w:pPr>
              <w:spacing w:after="0"/>
              <w:ind w:right="-824"/>
              <w:rPr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E11E9" w:rsidRPr="00DE11E9" w:rsidRDefault="00DE11E9" w:rsidP="00DE11E9">
            <w:pPr>
              <w:ind w:right="-824"/>
              <w:rPr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DE11E9">
            <w:pPr>
              <w:ind w:right="-824"/>
              <w:rPr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DE11E9">
            <w:pPr>
              <w:ind w:right="-824"/>
              <w:rPr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DE11E9">
            <w:pPr>
              <w:spacing w:after="0"/>
              <w:ind w:right="-824"/>
              <w:rPr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  <w:p w:rsidR="00DE11E9" w:rsidRPr="00DE11E9" w:rsidRDefault="00DE11E9" w:rsidP="00DE11E9">
            <w:pPr>
              <w:ind w:right="-824"/>
              <w:rPr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sz w:val="28"/>
                <w:szCs w:val="28"/>
              </w:rPr>
              <w:t>аттестованы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DE11E9">
            <w:pPr>
              <w:spacing w:after="0"/>
              <w:ind w:right="-824"/>
              <w:rPr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sz w:val="28"/>
                <w:szCs w:val="28"/>
              </w:rPr>
              <w:t>Соответств.</w:t>
            </w:r>
          </w:p>
          <w:p w:rsidR="00DE11E9" w:rsidRPr="00DE11E9" w:rsidRDefault="00DE11E9" w:rsidP="00DE11E9">
            <w:pPr>
              <w:spacing w:after="0"/>
              <w:ind w:right="-824"/>
              <w:rPr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DE11E9" w:rsidTr="00DE11E9">
        <w:trPr>
          <w:trHeight w:val="36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DE11E9">
            <w:pPr>
              <w:ind w:right="-824"/>
              <w:rPr>
                <w:color w:val="000000"/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5847FE">
            <w:pPr>
              <w:ind w:right="-824"/>
              <w:rPr>
                <w:color w:val="000000"/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26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5847FE">
            <w:pPr>
              <w:ind w:right="-824"/>
              <w:rPr>
                <w:color w:val="000000"/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чел – 3,8%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5847FE">
            <w:pPr>
              <w:ind w:right="-824"/>
              <w:rPr>
                <w:color w:val="000000"/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чел – 53,2 %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5847FE">
            <w:pPr>
              <w:ind w:right="-824"/>
              <w:rPr>
                <w:color w:val="000000"/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чел -  22,8%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5847FE">
            <w:pPr>
              <w:ind w:right="-824"/>
              <w:rPr>
                <w:color w:val="000000"/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чел — 20,2%</w:t>
            </w:r>
          </w:p>
        </w:tc>
      </w:tr>
      <w:tr w:rsidR="00DE11E9" w:rsidTr="00DE11E9">
        <w:trPr>
          <w:trHeight w:val="36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5847FE">
            <w:pPr>
              <w:ind w:right="-82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F435ED">
            <w:pPr>
              <w:ind w:right="-824"/>
              <w:rPr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  <w:r w:rsidR="00F43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F435ED">
            <w:pPr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sz w:val="28"/>
                <w:szCs w:val="28"/>
              </w:rPr>
              <w:t xml:space="preserve">1 чел. – </w:t>
            </w:r>
            <w:r w:rsidR="00F435ED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Pr="00DE11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F435ED">
            <w:pPr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11E9">
              <w:rPr>
                <w:rFonts w:ascii="Times New Roman" w:hAnsi="Times New Roman" w:cs="Times New Roman"/>
                <w:sz w:val="28"/>
                <w:szCs w:val="28"/>
              </w:rPr>
              <w:t xml:space="preserve"> чел.- </w:t>
            </w:r>
            <w:r w:rsidR="00691EFC">
              <w:rPr>
                <w:rFonts w:ascii="Times New Roman" w:hAnsi="Times New Roman" w:cs="Times New Roman"/>
                <w:sz w:val="28"/>
                <w:szCs w:val="28"/>
              </w:rPr>
              <w:t xml:space="preserve">57 </w:t>
            </w:r>
            <w:r w:rsidRPr="00DE11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DE11E9" w:rsidP="00F435ED">
            <w:pPr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1E9">
              <w:rPr>
                <w:rFonts w:ascii="Times New Roman" w:hAnsi="Times New Roman" w:cs="Times New Roman"/>
                <w:sz w:val="28"/>
                <w:szCs w:val="28"/>
              </w:rPr>
              <w:t>4 чел. –</w:t>
            </w:r>
            <w:r w:rsidR="00691EFC">
              <w:rPr>
                <w:rFonts w:ascii="Times New Roman" w:hAnsi="Times New Roman" w:cs="Times New Roman"/>
                <w:sz w:val="28"/>
                <w:szCs w:val="28"/>
              </w:rPr>
              <w:t xml:space="preserve"> 15,2</w:t>
            </w:r>
            <w:r w:rsidRPr="00DE11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E11E9" w:rsidRPr="00DE11E9" w:rsidRDefault="00691EFC" w:rsidP="00691EFC">
            <w:pPr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11E9" w:rsidRPr="00DE11E9">
              <w:rPr>
                <w:rFonts w:ascii="Times New Roman" w:hAnsi="Times New Roman" w:cs="Times New Roman"/>
                <w:sz w:val="28"/>
                <w:szCs w:val="28"/>
              </w:rPr>
              <w:t xml:space="preserve"> чел.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DE11E9" w:rsidRPr="00DE11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E6750" w:rsidRPr="00F435ED" w:rsidRDefault="003E6750" w:rsidP="00F435ED">
      <w:pPr>
        <w:ind w:right="-824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435ED" w:rsidRDefault="00F435ED" w:rsidP="00F435ED">
      <w:pPr>
        <w:ind w:left="-851" w:right="-824"/>
        <w:jc w:val="center"/>
        <w:rPr>
          <w:rFonts w:ascii="Times New Roman" w:hAnsi="Times New Roman" w:cs="Times New Roman"/>
          <w:sz w:val="28"/>
          <w:szCs w:val="28"/>
        </w:rPr>
      </w:pPr>
      <w:r w:rsidRPr="00F435ED">
        <w:rPr>
          <w:rFonts w:ascii="Times New Roman" w:hAnsi="Times New Roman" w:cs="Times New Roman"/>
          <w:sz w:val="28"/>
          <w:szCs w:val="28"/>
        </w:rPr>
        <w:t xml:space="preserve">Показатели стажа </w:t>
      </w:r>
      <w:r w:rsidR="00203695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F435ED">
        <w:rPr>
          <w:rFonts w:ascii="Times New Roman" w:hAnsi="Times New Roman" w:cs="Times New Roman"/>
          <w:sz w:val="28"/>
          <w:szCs w:val="28"/>
        </w:rPr>
        <w:t>работы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701"/>
        <w:gridCol w:w="1701"/>
        <w:gridCol w:w="1701"/>
      </w:tblGrid>
      <w:tr w:rsidR="00F435ED" w:rsidTr="004067E7">
        <w:trPr>
          <w:jc w:val="center"/>
        </w:trPr>
        <w:tc>
          <w:tcPr>
            <w:tcW w:w="1413" w:type="dxa"/>
          </w:tcPr>
          <w:p w:rsidR="00F435ED" w:rsidRDefault="00F435ED" w:rsidP="00F435ED">
            <w:pPr>
              <w:ind w:right="-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35ED" w:rsidRDefault="00F435ED" w:rsidP="00F435ED">
            <w:pPr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701" w:type="dxa"/>
          </w:tcPr>
          <w:p w:rsidR="00F435ED" w:rsidRDefault="00F435ED" w:rsidP="00F435ED">
            <w:pPr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10 лет</w:t>
            </w:r>
          </w:p>
        </w:tc>
        <w:tc>
          <w:tcPr>
            <w:tcW w:w="1701" w:type="dxa"/>
          </w:tcPr>
          <w:p w:rsidR="00F435ED" w:rsidRDefault="00F435ED" w:rsidP="00F435ED">
            <w:pPr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15 лет</w:t>
            </w:r>
          </w:p>
        </w:tc>
        <w:tc>
          <w:tcPr>
            <w:tcW w:w="1701" w:type="dxa"/>
          </w:tcPr>
          <w:p w:rsidR="00F435ED" w:rsidRDefault="00F435ED" w:rsidP="00F435ED">
            <w:pPr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20 лет</w:t>
            </w:r>
          </w:p>
        </w:tc>
        <w:tc>
          <w:tcPr>
            <w:tcW w:w="1701" w:type="dxa"/>
          </w:tcPr>
          <w:p w:rsidR="00F435ED" w:rsidRDefault="00F435ED" w:rsidP="00F435ED">
            <w:pPr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20 лет</w:t>
            </w:r>
          </w:p>
        </w:tc>
      </w:tr>
      <w:tr w:rsidR="00F435ED" w:rsidTr="004067E7">
        <w:trPr>
          <w:jc w:val="center"/>
        </w:trPr>
        <w:tc>
          <w:tcPr>
            <w:tcW w:w="1413" w:type="dxa"/>
          </w:tcPr>
          <w:p w:rsidR="00F435ED" w:rsidRDefault="00F435ED" w:rsidP="00F435ED">
            <w:pPr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701" w:type="dxa"/>
          </w:tcPr>
          <w:p w:rsidR="00F435ED" w:rsidRDefault="004067E7" w:rsidP="004067E7">
            <w:pPr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чел.-11,4%</w:t>
            </w:r>
          </w:p>
        </w:tc>
        <w:tc>
          <w:tcPr>
            <w:tcW w:w="1701" w:type="dxa"/>
          </w:tcPr>
          <w:p w:rsidR="00F435ED" w:rsidRDefault="004067E7" w:rsidP="004067E7">
            <w:pPr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чел.-34,2%</w:t>
            </w:r>
          </w:p>
        </w:tc>
        <w:tc>
          <w:tcPr>
            <w:tcW w:w="1701" w:type="dxa"/>
          </w:tcPr>
          <w:p w:rsidR="00F435ED" w:rsidRDefault="004067E7" w:rsidP="004067E7">
            <w:pPr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чел.-15,2%</w:t>
            </w:r>
          </w:p>
        </w:tc>
        <w:tc>
          <w:tcPr>
            <w:tcW w:w="1701" w:type="dxa"/>
          </w:tcPr>
          <w:p w:rsidR="00F435ED" w:rsidRDefault="004067E7" w:rsidP="004067E7">
            <w:pPr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чел.- 7,6%</w:t>
            </w:r>
          </w:p>
        </w:tc>
        <w:tc>
          <w:tcPr>
            <w:tcW w:w="1701" w:type="dxa"/>
          </w:tcPr>
          <w:p w:rsidR="00F435ED" w:rsidRDefault="004067E7" w:rsidP="004067E7">
            <w:pPr>
              <w:ind w:right="-8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чел.-31,6%</w:t>
            </w:r>
          </w:p>
        </w:tc>
      </w:tr>
    </w:tbl>
    <w:p w:rsidR="00F435ED" w:rsidRPr="00F435ED" w:rsidRDefault="00F435ED" w:rsidP="00F435ED">
      <w:pPr>
        <w:ind w:left="-851" w:right="-824"/>
        <w:jc w:val="center"/>
        <w:rPr>
          <w:rFonts w:ascii="Times New Roman" w:hAnsi="Times New Roman" w:cs="Times New Roman"/>
          <w:sz w:val="28"/>
          <w:szCs w:val="28"/>
        </w:rPr>
      </w:pPr>
    </w:p>
    <w:p w:rsidR="00F435ED" w:rsidRPr="00F435ED" w:rsidRDefault="00F435ED" w:rsidP="00F435ED">
      <w:pPr>
        <w:jc w:val="both"/>
        <w:rPr>
          <w:rFonts w:ascii="Times New Roman" w:hAnsi="Times New Roman" w:cs="Times New Roman"/>
          <w:sz w:val="28"/>
          <w:szCs w:val="28"/>
        </w:rPr>
      </w:pPr>
      <w:r w:rsidRPr="00F435ED">
        <w:rPr>
          <w:rFonts w:ascii="Times New Roman" w:hAnsi="Times New Roman" w:cs="Times New Roman"/>
          <w:sz w:val="28"/>
          <w:szCs w:val="28"/>
        </w:rPr>
        <w:t>Все педагоги детского сада имеют педагогическое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Коллектив объединен едиными </w:t>
      </w:r>
      <w:r w:rsidRPr="00F435ED">
        <w:rPr>
          <w:rFonts w:ascii="Times New Roman" w:hAnsi="Times New Roman" w:cs="Times New Roman"/>
          <w:sz w:val="28"/>
          <w:szCs w:val="28"/>
        </w:rPr>
        <w:t>целями</w:t>
      </w:r>
      <w:bookmarkStart w:id="0" w:name="_GoBack"/>
      <w:bookmarkEnd w:id="0"/>
      <w:r w:rsidRPr="00F435ED">
        <w:rPr>
          <w:rFonts w:ascii="Times New Roman" w:hAnsi="Times New Roman" w:cs="Times New Roman"/>
          <w:sz w:val="28"/>
          <w:szCs w:val="28"/>
        </w:rPr>
        <w:t xml:space="preserve"> и з</w:t>
      </w:r>
      <w:r w:rsidR="00691EFC">
        <w:rPr>
          <w:rFonts w:ascii="Times New Roman" w:hAnsi="Times New Roman" w:cs="Times New Roman"/>
          <w:sz w:val="28"/>
          <w:szCs w:val="28"/>
        </w:rPr>
        <w:t>адачами, психологический климат</w:t>
      </w:r>
      <w:r w:rsidRPr="00F435ED">
        <w:rPr>
          <w:rFonts w:ascii="Times New Roman" w:hAnsi="Times New Roman" w:cs="Times New Roman"/>
          <w:sz w:val="28"/>
          <w:szCs w:val="28"/>
        </w:rPr>
        <w:t xml:space="preserve"> в учреждении благоприятный. Педагогический коллектив детского сада обновляется молодыми кадрами: воспитателями</w:t>
      </w:r>
      <w:r w:rsidR="00691EFC">
        <w:rPr>
          <w:rFonts w:ascii="Times New Roman" w:hAnsi="Times New Roman" w:cs="Times New Roman"/>
          <w:sz w:val="28"/>
          <w:szCs w:val="28"/>
        </w:rPr>
        <w:t>.</w:t>
      </w:r>
    </w:p>
    <w:p w:rsidR="00691EFC" w:rsidRPr="00691EFC" w:rsidRDefault="00691EFC" w:rsidP="00691EFC">
      <w:pPr>
        <w:jc w:val="center"/>
        <w:rPr>
          <w:sz w:val="28"/>
          <w:szCs w:val="28"/>
        </w:rPr>
      </w:pPr>
      <w:r w:rsidRPr="00691EFC">
        <w:rPr>
          <w:rFonts w:ascii="Times New Roman" w:hAnsi="Times New Roman" w:cs="Times New Roman"/>
          <w:sz w:val="28"/>
          <w:szCs w:val="28"/>
        </w:rPr>
        <w:t>Молодые специалисты</w:t>
      </w:r>
    </w:p>
    <w:tbl>
      <w:tblPr>
        <w:tblW w:w="767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009"/>
        <w:gridCol w:w="1559"/>
        <w:gridCol w:w="2126"/>
        <w:gridCol w:w="1985"/>
      </w:tblGrid>
      <w:tr w:rsidR="00691EFC" w:rsidRPr="00691EFC" w:rsidTr="00691EFC">
        <w:trPr>
          <w:jc w:val="center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1EFC" w:rsidRPr="00691EFC" w:rsidRDefault="00691EFC" w:rsidP="005847F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1EFC" w:rsidRPr="00691EFC" w:rsidRDefault="00691EFC" w:rsidP="005847FE">
            <w:pPr>
              <w:pStyle w:val="1"/>
              <w:jc w:val="center"/>
              <w:rPr>
                <w:sz w:val="28"/>
                <w:szCs w:val="28"/>
              </w:rPr>
            </w:pPr>
            <w:r w:rsidRPr="00691E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91EFC" w:rsidRPr="00691EFC" w:rsidRDefault="00691EFC" w:rsidP="005847FE">
            <w:pPr>
              <w:pStyle w:val="1"/>
              <w:jc w:val="center"/>
              <w:rPr>
                <w:sz w:val="28"/>
                <w:szCs w:val="28"/>
              </w:rPr>
            </w:pPr>
            <w:r w:rsidRPr="00691EFC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1EFC" w:rsidRPr="00691EFC" w:rsidRDefault="00691EFC" w:rsidP="005847FE">
            <w:pPr>
              <w:pStyle w:val="1"/>
              <w:jc w:val="center"/>
              <w:rPr>
                <w:sz w:val="28"/>
                <w:szCs w:val="28"/>
              </w:rPr>
            </w:pPr>
            <w:r w:rsidRPr="00691EFC">
              <w:rPr>
                <w:rFonts w:ascii="Times New Roman" w:hAnsi="Times New Roman" w:cs="Times New Roman"/>
                <w:sz w:val="28"/>
                <w:szCs w:val="28"/>
              </w:rPr>
              <w:t>Молодые</w:t>
            </w:r>
          </w:p>
          <w:p w:rsidR="00691EFC" w:rsidRPr="00691EFC" w:rsidRDefault="00691EFC" w:rsidP="005847FE">
            <w:pPr>
              <w:pStyle w:val="1"/>
              <w:jc w:val="center"/>
              <w:rPr>
                <w:sz w:val="28"/>
                <w:szCs w:val="28"/>
              </w:rPr>
            </w:pPr>
            <w:r w:rsidRPr="00691EFC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1EFC" w:rsidRPr="00691EFC" w:rsidRDefault="00691EFC" w:rsidP="005847FE">
            <w:pPr>
              <w:pStyle w:val="1"/>
              <w:jc w:val="center"/>
              <w:rPr>
                <w:sz w:val="28"/>
                <w:szCs w:val="28"/>
              </w:rPr>
            </w:pPr>
            <w:r w:rsidRPr="00691EF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91EFC" w:rsidRPr="00691EFC" w:rsidTr="00691EFC">
        <w:trPr>
          <w:jc w:val="center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1EFC" w:rsidRPr="00691EFC" w:rsidRDefault="00691EFC" w:rsidP="00691EFC">
            <w:pPr>
              <w:jc w:val="both"/>
              <w:rPr>
                <w:sz w:val="28"/>
                <w:szCs w:val="28"/>
              </w:rPr>
            </w:pPr>
            <w:r w:rsidRPr="00691EFC">
              <w:rPr>
                <w:rFonts w:ascii="Times New Roman" w:hAnsi="Times New Roman" w:cs="Times New Roman"/>
                <w:sz w:val="28"/>
                <w:szCs w:val="28"/>
              </w:rPr>
              <w:t xml:space="preserve"> 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1EFC" w:rsidRPr="00691EFC" w:rsidRDefault="00691EFC" w:rsidP="005847FE">
            <w:pPr>
              <w:jc w:val="center"/>
              <w:rPr>
                <w:sz w:val="28"/>
                <w:szCs w:val="28"/>
              </w:rPr>
            </w:pPr>
            <w:r w:rsidRPr="00691E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1EFC" w:rsidRPr="00691EFC" w:rsidRDefault="00691EFC" w:rsidP="005847FE">
            <w:pPr>
              <w:jc w:val="both"/>
              <w:rPr>
                <w:sz w:val="28"/>
                <w:szCs w:val="28"/>
              </w:rPr>
            </w:pPr>
            <w:r w:rsidRPr="00691EFC">
              <w:rPr>
                <w:rFonts w:ascii="Times New Roman" w:hAnsi="Times New Roman" w:cs="Times New Roman"/>
                <w:sz w:val="28"/>
                <w:szCs w:val="28"/>
              </w:rPr>
              <w:t xml:space="preserve">2 чел  / 7,6%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1EFC" w:rsidRPr="00691EFC" w:rsidRDefault="00691EFC" w:rsidP="005847FE">
            <w:pPr>
              <w:jc w:val="both"/>
              <w:rPr>
                <w:sz w:val="28"/>
                <w:szCs w:val="28"/>
              </w:rPr>
            </w:pPr>
            <w:r w:rsidRPr="00691EF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                </w:t>
            </w:r>
          </w:p>
        </w:tc>
      </w:tr>
      <w:tr w:rsidR="00691EFC" w:rsidRPr="00691EFC" w:rsidTr="00691EFC">
        <w:trPr>
          <w:jc w:val="center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1EFC" w:rsidRPr="00691EFC" w:rsidRDefault="00691EFC" w:rsidP="00691EFC">
            <w:pPr>
              <w:jc w:val="both"/>
              <w:rPr>
                <w:sz w:val="28"/>
                <w:szCs w:val="28"/>
              </w:rPr>
            </w:pPr>
            <w:r w:rsidRPr="00691EFC">
              <w:rPr>
                <w:rFonts w:ascii="Times New Roman" w:hAnsi="Times New Roman" w:cs="Times New Roman"/>
                <w:sz w:val="28"/>
                <w:szCs w:val="28"/>
              </w:rPr>
              <w:t xml:space="preserve"> 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1EFC" w:rsidRPr="00691EFC" w:rsidRDefault="00691EFC" w:rsidP="005847FE">
            <w:pPr>
              <w:jc w:val="center"/>
              <w:rPr>
                <w:sz w:val="28"/>
                <w:szCs w:val="28"/>
              </w:rPr>
            </w:pPr>
            <w:r w:rsidRPr="00691E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1EFC" w:rsidRPr="00691EFC" w:rsidRDefault="00691EFC" w:rsidP="005847FE">
            <w:pPr>
              <w:jc w:val="both"/>
              <w:rPr>
                <w:sz w:val="28"/>
                <w:szCs w:val="28"/>
              </w:rPr>
            </w:pPr>
            <w:r w:rsidRPr="00691EFC">
              <w:rPr>
                <w:rFonts w:ascii="Times New Roman" w:hAnsi="Times New Roman" w:cs="Times New Roman"/>
                <w:sz w:val="28"/>
                <w:szCs w:val="28"/>
              </w:rPr>
              <w:t>2 чел./7,6%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1EFC" w:rsidRPr="00691EFC" w:rsidRDefault="00691EFC" w:rsidP="005847FE">
            <w:pPr>
              <w:jc w:val="both"/>
              <w:rPr>
                <w:sz w:val="28"/>
                <w:szCs w:val="28"/>
              </w:rPr>
            </w:pPr>
            <w:r w:rsidRPr="00691EF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              </w:t>
            </w:r>
          </w:p>
        </w:tc>
      </w:tr>
    </w:tbl>
    <w:p w:rsidR="00F435ED" w:rsidRPr="003959D2" w:rsidRDefault="00F435ED" w:rsidP="00F435ED">
      <w:pPr>
        <w:jc w:val="center"/>
        <w:rPr>
          <w:b/>
          <w:i/>
          <w:sz w:val="16"/>
          <w:szCs w:val="16"/>
        </w:rPr>
      </w:pPr>
    </w:p>
    <w:p w:rsidR="003959D2" w:rsidRPr="003959D2" w:rsidRDefault="003959D2" w:rsidP="003959D2">
      <w:pPr>
        <w:jc w:val="both"/>
        <w:rPr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hAnsi="Times New Roman" w:cs="Times New Roman"/>
          <w:sz w:val="28"/>
          <w:szCs w:val="28"/>
        </w:rPr>
        <w:t xml:space="preserve">из годовых задач детского сада </w:t>
      </w:r>
      <w:r w:rsidRPr="003959D2">
        <w:rPr>
          <w:rFonts w:ascii="Times New Roman" w:hAnsi="Times New Roman" w:cs="Times New Roman"/>
          <w:sz w:val="28"/>
          <w:szCs w:val="28"/>
        </w:rPr>
        <w:t>– формирование педагогических к</w:t>
      </w:r>
      <w:r>
        <w:rPr>
          <w:rFonts w:ascii="Times New Roman" w:hAnsi="Times New Roman" w:cs="Times New Roman"/>
          <w:sz w:val="28"/>
          <w:szCs w:val="28"/>
        </w:rPr>
        <w:t xml:space="preserve">омпетентностей в организации и </w:t>
      </w:r>
      <w:r w:rsidRPr="003959D2">
        <w:rPr>
          <w:rFonts w:ascii="Times New Roman" w:hAnsi="Times New Roman" w:cs="Times New Roman"/>
          <w:sz w:val="28"/>
          <w:szCs w:val="28"/>
        </w:rPr>
        <w:t>содержании образовательного процесса.</w:t>
      </w:r>
      <w:r w:rsidRPr="003959D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3959D2">
        <w:rPr>
          <w:rFonts w:ascii="Times New Roman" w:hAnsi="Times New Roman" w:cs="Times New Roman"/>
          <w:sz w:val="28"/>
          <w:szCs w:val="28"/>
        </w:rPr>
        <w:t xml:space="preserve">  В детском сад</w:t>
      </w:r>
      <w:r>
        <w:rPr>
          <w:rFonts w:ascii="Times New Roman" w:hAnsi="Times New Roman" w:cs="Times New Roman"/>
          <w:sz w:val="28"/>
          <w:szCs w:val="28"/>
        </w:rPr>
        <w:t xml:space="preserve">у практикуются следующие формы </w:t>
      </w:r>
      <w:r w:rsidRPr="003959D2">
        <w:rPr>
          <w:rFonts w:ascii="Times New Roman" w:hAnsi="Times New Roman" w:cs="Times New Roman"/>
          <w:sz w:val="28"/>
          <w:szCs w:val="28"/>
        </w:rPr>
        <w:t>профессионального роста педагогов:</w:t>
      </w:r>
    </w:p>
    <w:p w:rsidR="003959D2" w:rsidRPr="003959D2" w:rsidRDefault="003959D2" w:rsidP="003959D2">
      <w:pPr>
        <w:tabs>
          <w:tab w:val="center" w:pos="5102"/>
          <w:tab w:val="left" w:pos="8590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Курсы повышения квалификации:</w:t>
      </w:r>
    </w:p>
    <w:p w:rsidR="003959D2" w:rsidRDefault="003959D2" w:rsidP="003959D2">
      <w:pPr>
        <w:pStyle w:val="a4"/>
        <w:tabs>
          <w:tab w:val="center" w:pos="5102"/>
          <w:tab w:val="left" w:pos="85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>-2018 учебном</w:t>
      </w:r>
      <w:r w:rsidRPr="003959D2">
        <w:rPr>
          <w:rFonts w:ascii="Times New Roman" w:hAnsi="Times New Roman" w:cs="Times New Roman"/>
          <w:sz w:val="28"/>
          <w:szCs w:val="28"/>
        </w:rPr>
        <w:t xml:space="preserve"> году прошли курсы повышения квалификации   </w:t>
      </w:r>
      <w:r w:rsidR="005847FE">
        <w:rPr>
          <w:rFonts w:ascii="Times New Roman" w:hAnsi="Times New Roman" w:cs="Times New Roman"/>
          <w:sz w:val="28"/>
          <w:szCs w:val="28"/>
        </w:rPr>
        <w:t xml:space="preserve">6 </w:t>
      </w:r>
      <w:r w:rsidRPr="003959D2">
        <w:rPr>
          <w:rFonts w:ascii="Times New Roman" w:hAnsi="Times New Roman" w:cs="Times New Roman"/>
          <w:sz w:val="28"/>
          <w:szCs w:val="28"/>
        </w:rPr>
        <w:t>педагог</w:t>
      </w:r>
      <w:r w:rsidR="005847FE">
        <w:rPr>
          <w:rFonts w:ascii="Times New Roman" w:hAnsi="Times New Roman" w:cs="Times New Roman"/>
          <w:sz w:val="28"/>
          <w:szCs w:val="28"/>
        </w:rPr>
        <w:t>ов</w:t>
      </w:r>
      <w:r w:rsidRPr="003959D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различных образовательных организациях: </w:t>
      </w:r>
    </w:p>
    <w:p w:rsidR="003959D2" w:rsidRDefault="003959D2" w:rsidP="003959D2">
      <w:pPr>
        <w:pStyle w:val="a4"/>
        <w:tabs>
          <w:tab w:val="center" w:pos="5102"/>
          <w:tab w:val="left" w:pos="85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401"/>
        <w:gridCol w:w="2336"/>
        <w:gridCol w:w="2337"/>
      </w:tblGrid>
      <w:tr w:rsidR="003959D2" w:rsidTr="003959D2">
        <w:tc>
          <w:tcPr>
            <w:tcW w:w="709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9D2">
              <w:rPr>
                <w:rFonts w:ascii="Times New Roman" w:hAnsi="Times New Roman" w:cs="Times New Roman"/>
                <w:sz w:val="28"/>
                <w:szCs w:val="28"/>
              </w:rPr>
              <w:t>№.</w:t>
            </w:r>
          </w:p>
        </w:tc>
        <w:tc>
          <w:tcPr>
            <w:tcW w:w="3401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9D2">
              <w:rPr>
                <w:rFonts w:ascii="Times New Roman" w:hAnsi="Times New Roman" w:cs="Times New Roman"/>
                <w:sz w:val="28"/>
                <w:szCs w:val="28"/>
              </w:rPr>
              <w:t>Ф.И.О. сотрудника</w:t>
            </w:r>
          </w:p>
        </w:tc>
        <w:tc>
          <w:tcPr>
            <w:tcW w:w="2336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9D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9D2">
              <w:rPr>
                <w:rFonts w:ascii="Times New Roman" w:hAnsi="Times New Roman" w:cs="Times New Roman"/>
                <w:sz w:val="28"/>
                <w:szCs w:val="28"/>
              </w:rPr>
              <w:t>Количество часов, организация</w:t>
            </w:r>
          </w:p>
        </w:tc>
      </w:tr>
      <w:tr w:rsidR="003959D2" w:rsidTr="003959D2">
        <w:tc>
          <w:tcPr>
            <w:tcW w:w="709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1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Ф.Х.</w:t>
            </w:r>
          </w:p>
        </w:tc>
        <w:tc>
          <w:tcPr>
            <w:tcW w:w="2336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37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ч, ИРО</w:t>
            </w:r>
          </w:p>
        </w:tc>
      </w:tr>
      <w:tr w:rsidR="003959D2" w:rsidTr="003959D2">
        <w:tc>
          <w:tcPr>
            <w:tcW w:w="709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1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Мягкова Н.В.</w:t>
            </w:r>
          </w:p>
        </w:tc>
        <w:tc>
          <w:tcPr>
            <w:tcW w:w="2336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37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ч, ИРО</w:t>
            </w:r>
          </w:p>
        </w:tc>
      </w:tr>
      <w:tr w:rsidR="003959D2" w:rsidTr="003959D2">
        <w:tc>
          <w:tcPr>
            <w:tcW w:w="709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1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Пичушкина Е.В.</w:t>
            </w:r>
          </w:p>
        </w:tc>
        <w:tc>
          <w:tcPr>
            <w:tcW w:w="2336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37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ч, ИРО</w:t>
            </w:r>
          </w:p>
        </w:tc>
      </w:tr>
      <w:tr w:rsidR="003959D2" w:rsidTr="003959D2">
        <w:tc>
          <w:tcPr>
            <w:tcW w:w="709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1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Полянина Д.С.</w:t>
            </w:r>
          </w:p>
        </w:tc>
        <w:tc>
          <w:tcPr>
            <w:tcW w:w="2336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37" w:type="dxa"/>
          </w:tcPr>
          <w:p w:rsidR="003959D2" w:rsidRP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ч, ГЦРО</w:t>
            </w:r>
          </w:p>
        </w:tc>
      </w:tr>
      <w:tr w:rsidR="003959D2" w:rsidTr="003959D2">
        <w:tc>
          <w:tcPr>
            <w:tcW w:w="709" w:type="dxa"/>
          </w:tcPr>
          <w:p w:rsid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1" w:type="dxa"/>
          </w:tcPr>
          <w:p w:rsid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Тюнина Н.М.</w:t>
            </w:r>
          </w:p>
        </w:tc>
        <w:tc>
          <w:tcPr>
            <w:tcW w:w="2336" w:type="dxa"/>
          </w:tcPr>
          <w:p w:rsidR="003959D2" w:rsidRDefault="003959D2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37" w:type="dxa"/>
          </w:tcPr>
          <w:p w:rsidR="003959D2" w:rsidRDefault="00A8329F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ч, ГЦРО</w:t>
            </w:r>
          </w:p>
        </w:tc>
      </w:tr>
      <w:tr w:rsidR="003959D2" w:rsidTr="003959D2">
        <w:tc>
          <w:tcPr>
            <w:tcW w:w="709" w:type="dxa"/>
          </w:tcPr>
          <w:p w:rsidR="003959D2" w:rsidRPr="003959D2" w:rsidRDefault="00A8329F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1" w:type="dxa"/>
          </w:tcPr>
          <w:p w:rsidR="003959D2" w:rsidRPr="003959D2" w:rsidRDefault="00A8329F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Лупова С.И.</w:t>
            </w:r>
          </w:p>
        </w:tc>
        <w:tc>
          <w:tcPr>
            <w:tcW w:w="2336" w:type="dxa"/>
          </w:tcPr>
          <w:p w:rsidR="003959D2" w:rsidRPr="003959D2" w:rsidRDefault="00A8329F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37" w:type="dxa"/>
          </w:tcPr>
          <w:p w:rsidR="003959D2" w:rsidRPr="003959D2" w:rsidRDefault="00A8329F" w:rsidP="003959D2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ч, ГЦРО</w:t>
            </w:r>
          </w:p>
        </w:tc>
      </w:tr>
      <w:tr w:rsidR="003959D2" w:rsidTr="003959D2">
        <w:tc>
          <w:tcPr>
            <w:tcW w:w="709" w:type="dxa"/>
          </w:tcPr>
          <w:p w:rsidR="003959D2" w:rsidRPr="00A8329F" w:rsidRDefault="00A8329F" w:rsidP="00A8329F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9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1" w:type="dxa"/>
          </w:tcPr>
          <w:p w:rsidR="003959D2" w:rsidRPr="00A8329F" w:rsidRDefault="00A8329F" w:rsidP="00A8329F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9F">
              <w:rPr>
                <w:rFonts w:ascii="Times New Roman" w:hAnsi="Times New Roman" w:cs="Times New Roman"/>
                <w:sz w:val="28"/>
                <w:szCs w:val="28"/>
              </w:rPr>
              <w:t>Бобылева И.Г.</w:t>
            </w:r>
          </w:p>
        </w:tc>
        <w:tc>
          <w:tcPr>
            <w:tcW w:w="2336" w:type="dxa"/>
          </w:tcPr>
          <w:p w:rsidR="003959D2" w:rsidRPr="00A8329F" w:rsidRDefault="00A8329F" w:rsidP="00A8329F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9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37" w:type="dxa"/>
          </w:tcPr>
          <w:p w:rsidR="003959D2" w:rsidRPr="00A8329F" w:rsidRDefault="00A8329F" w:rsidP="00A8329F">
            <w:pPr>
              <w:pStyle w:val="a4"/>
              <w:tabs>
                <w:tab w:val="center" w:pos="5102"/>
                <w:tab w:val="left" w:pos="85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9F">
              <w:rPr>
                <w:rFonts w:ascii="Times New Roman" w:hAnsi="Times New Roman" w:cs="Times New Roman"/>
                <w:sz w:val="28"/>
                <w:szCs w:val="28"/>
              </w:rPr>
              <w:t>36 ч, ГЦРО</w:t>
            </w:r>
          </w:p>
        </w:tc>
      </w:tr>
    </w:tbl>
    <w:p w:rsidR="005847FE" w:rsidRDefault="005847FE" w:rsidP="005847F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sz w:val="24"/>
          <w:szCs w:val="24"/>
        </w:rPr>
      </w:pPr>
    </w:p>
    <w:p w:rsidR="005847FE" w:rsidRPr="00385EEF" w:rsidRDefault="005847FE" w:rsidP="00385EEF">
      <w:pPr>
        <w:tabs>
          <w:tab w:val="center" w:pos="5102"/>
          <w:tab w:val="left" w:pos="8590"/>
        </w:tabs>
        <w:jc w:val="center"/>
        <w:rPr>
          <w:sz w:val="28"/>
          <w:szCs w:val="28"/>
        </w:rPr>
      </w:pPr>
      <w:r w:rsidRPr="00385EEF">
        <w:rPr>
          <w:rFonts w:ascii="Times New Roman" w:hAnsi="Times New Roman" w:cs="Times New Roman"/>
          <w:sz w:val="28"/>
          <w:szCs w:val="28"/>
        </w:rPr>
        <w:t>Представление опыта на муниципальном уровне</w:t>
      </w:r>
      <w:r w:rsidR="00385EE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7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603"/>
        <w:gridCol w:w="6181"/>
      </w:tblGrid>
      <w:tr w:rsidR="005847FE" w:rsidRPr="00385EEF" w:rsidTr="00385EEF"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47FE" w:rsidRPr="00385EEF" w:rsidRDefault="005847FE" w:rsidP="005847FE">
            <w:pPr>
              <w:tabs>
                <w:tab w:val="center" w:pos="5102"/>
                <w:tab w:val="left" w:pos="8590"/>
              </w:tabs>
              <w:rPr>
                <w:sz w:val="28"/>
                <w:szCs w:val="28"/>
              </w:rPr>
            </w:pPr>
            <w:r w:rsidRPr="00385EEF">
              <w:rPr>
                <w:rFonts w:ascii="Times New Roman" w:hAnsi="Times New Roman" w:cs="Times New Roman"/>
                <w:sz w:val="28"/>
                <w:szCs w:val="28"/>
              </w:rPr>
              <w:t>Речкина Е.С. (учитель-логопед, внешний совместитель)</w:t>
            </w:r>
          </w:p>
        </w:tc>
        <w:tc>
          <w:tcPr>
            <w:tcW w:w="6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47FE" w:rsidRPr="00385EEF" w:rsidRDefault="003B2CDE" w:rsidP="0058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18.10.2017 г. </w:t>
            </w:r>
            <w:r w:rsidR="005847FE" w:rsidRPr="00385EEF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учителей-логопедов Красноперекопского района.</w:t>
            </w:r>
          </w:p>
          <w:p w:rsidR="005847FE" w:rsidRPr="00385EEF" w:rsidRDefault="005847FE" w:rsidP="005847FE">
            <w:pPr>
              <w:rPr>
                <w:sz w:val="28"/>
                <w:szCs w:val="28"/>
              </w:rPr>
            </w:pPr>
            <w:r w:rsidRPr="00385EEF">
              <w:rPr>
                <w:rFonts w:ascii="Times New Roman" w:hAnsi="Times New Roman" w:cs="Times New Roman"/>
                <w:sz w:val="28"/>
                <w:szCs w:val="28"/>
              </w:rPr>
              <w:t>Тема: "Коррекция произношения звуков к, г, х".</w:t>
            </w:r>
          </w:p>
        </w:tc>
      </w:tr>
    </w:tbl>
    <w:p w:rsidR="00F435ED" w:rsidRPr="002B5715" w:rsidRDefault="00F435ED" w:rsidP="00F435ED">
      <w:pPr>
        <w:tabs>
          <w:tab w:val="center" w:pos="5102"/>
          <w:tab w:val="left" w:pos="8590"/>
        </w:tabs>
        <w:rPr>
          <w:sz w:val="28"/>
          <w:szCs w:val="28"/>
        </w:rPr>
      </w:pPr>
    </w:p>
    <w:p w:rsidR="00385EEF" w:rsidRPr="003B2CDE" w:rsidRDefault="00385EEF" w:rsidP="003B2CDE">
      <w:pPr>
        <w:jc w:val="center"/>
        <w:rPr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Участие педагогов в мероприятиях разного уровня:</w:t>
      </w:r>
    </w:p>
    <w:p w:rsidR="00385EEF" w:rsidRPr="003B2CDE" w:rsidRDefault="003B2CDE" w:rsidP="003B2CD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конкурс </w:t>
      </w:r>
      <w:r w:rsidR="00385EEF" w:rsidRPr="003B2CDE">
        <w:rPr>
          <w:rFonts w:ascii="Times New Roman" w:hAnsi="Times New Roman" w:cs="Times New Roman"/>
          <w:sz w:val="28"/>
          <w:szCs w:val="28"/>
        </w:rPr>
        <w:t>профессионального масте</w:t>
      </w:r>
      <w:r>
        <w:rPr>
          <w:rFonts w:ascii="Times New Roman" w:hAnsi="Times New Roman" w:cs="Times New Roman"/>
          <w:sz w:val="28"/>
          <w:szCs w:val="28"/>
        </w:rPr>
        <w:t>рства «Педагогическая карусель»</w:t>
      </w:r>
      <w:r w:rsidR="00385EEF" w:rsidRPr="003B2CDE">
        <w:rPr>
          <w:rFonts w:ascii="Times New Roman" w:hAnsi="Times New Roman" w:cs="Times New Roman"/>
          <w:sz w:val="28"/>
          <w:szCs w:val="28"/>
        </w:rPr>
        <w:t xml:space="preserve"> в рамках сетевого взаимодействия детских садов № 163, 175, 13, 48 </w:t>
      </w:r>
    </w:p>
    <w:p w:rsidR="00385EEF" w:rsidRPr="003B2CDE" w:rsidRDefault="00385EEF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Участники: Тюнина Н.М., Пителина Е.Л., Карпова С.Б., Смирнова Е.С.</w:t>
      </w:r>
    </w:p>
    <w:p w:rsidR="00385EEF" w:rsidRPr="003B2CDE" w:rsidRDefault="00385EEF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2) проект Ярославской области по созданию информационно-образовательного ресурса «Педагогическая мастерская»</w:t>
      </w:r>
    </w:p>
    <w:p w:rsidR="00385EEF" w:rsidRPr="003B2CDE" w:rsidRDefault="00385EEF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Участники: Бобылева М.А.</w:t>
      </w:r>
    </w:p>
    <w:p w:rsidR="00385EEF" w:rsidRPr="003B2CDE" w:rsidRDefault="00385EEF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3) Всероссийский творческий конкурс «Масленица! Масленица! Словно солнце катится…»</w:t>
      </w:r>
    </w:p>
    <w:p w:rsidR="00385EEF" w:rsidRPr="003B2CDE" w:rsidRDefault="00385EEF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Участники: Бобылева М.А., Смирнова Е.С.</w:t>
      </w:r>
    </w:p>
    <w:p w:rsidR="00385EEF" w:rsidRPr="003B2CDE" w:rsidRDefault="00385EEF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4) городской конкурс методических материалов и разработок по правовому воспитанию детей и родителей «Мир детства в мире взрослых»</w:t>
      </w:r>
    </w:p>
    <w:p w:rsidR="00385EEF" w:rsidRPr="003B2CDE" w:rsidRDefault="00385EEF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Участники: Мягкова Н.В.</w:t>
      </w:r>
    </w:p>
    <w:p w:rsidR="00385EEF" w:rsidRPr="003B2CDE" w:rsidRDefault="00385EEF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5) городской конкурс профессионального мастерства молодых педагогов дошкольных образовательных учреждений «Педагогический дебют»</w:t>
      </w:r>
    </w:p>
    <w:p w:rsidR="00385EEF" w:rsidRPr="003B2CDE" w:rsidRDefault="00385EEF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Участники: Дурандина Е.В., Колесова Е.И.</w:t>
      </w:r>
    </w:p>
    <w:p w:rsidR="00385EEF" w:rsidRPr="003B2CDE" w:rsidRDefault="00385EEF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6) Всероссийский ежегодный конкурс педагогического литературного творчества «МУЗЫ»</w:t>
      </w:r>
    </w:p>
    <w:p w:rsidR="00385EEF" w:rsidRPr="003B2CDE" w:rsidRDefault="00385EEF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Участники: Дурандина Е.В.</w:t>
      </w:r>
    </w:p>
    <w:p w:rsidR="00385EEF" w:rsidRPr="003B2CDE" w:rsidRDefault="00385EEF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7)</w:t>
      </w:r>
      <w:r w:rsidR="003B2CDE">
        <w:rPr>
          <w:rFonts w:ascii="Times New Roman" w:hAnsi="Times New Roman" w:cs="Times New Roman"/>
          <w:sz w:val="28"/>
          <w:szCs w:val="28"/>
        </w:rPr>
        <w:t xml:space="preserve"> </w:t>
      </w:r>
      <w:r w:rsidRPr="003B2CDE">
        <w:rPr>
          <w:rFonts w:ascii="Times New Roman" w:hAnsi="Times New Roman" w:cs="Times New Roman"/>
          <w:sz w:val="28"/>
          <w:szCs w:val="28"/>
        </w:rPr>
        <w:t>Конкурс «Сударыня-Масленица – 2017»</w:t>
      </w:r>
    </w:p>
    <w:p w:rsidR="00385EEF" w:rsidRDefault="00385EEF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Участники: Миронова О.Л.</w:t>
      </w:r>
    </w:p>
    <w:p w:rsidR="003F6014" w:rsidRDefault="003F6014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Городской конкурс методических материалов и разработок по пропаганде здорового образа жизни и профилактике потребления ПАВ</w:t>
      </w:r>
    </w:p>
    <w:p w:rsidR="003F6014" w:rsidRDefault="003F6014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Участники: Короткова Т.И. (диплом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степени)</w:t>
      </w:r>
    </w:p>
    <w:p w:rsidR="003F6014" w:rsidRDefault="003F6014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Всероссийский творческий конкурс «Удивительный мир космоса»</w:t>
      </w:r>
    </w:p>
    <w:p w:rsidR="003F6014" w:rsidRDefault="003F6014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Бобылева М.А. (диплом победителя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степени), Дурандина Е.В. (диплом победителя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6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степени)</w:t>
      </w:r>
    </w:p>
    <w:p w:rsidR="003F6014" w:rsidRDefault="003F6014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Всероссийский творческий конкурс «Весна идет! Весне дорогу!»</w:t>
      </w:r>
    </w:p>
    <w:p w:rsidR="00C632DD" w:rsidRDefault="003F6014" w:rsidP="00C632DD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Мягкова Н.В.</w:t>
      </w:r>
      <w:r w:rsidR="00C632DD" w:rsidRPr="00C632DD">
        <w:rPr>
          <w:rFonts w:ascii="Times New Roman" w:hAnsi="Times New Roman" w:cs="Times New Roman"/>
          <w:sz w:val="28"/>
          <w:szCs w:val="28"/>
        </w:rPr>
        <w:t xml:space="preserve"> </w:t>
      </w:r>
      <w:r w:rsidR="00C632DD">
        <w:rPr>
          <w:rFonts w:ascii="Times New Roman" w:hAnsi="Times New Roman" w:cs="Times New Roman"/>
          <w:sz w:val="28"/>
          <w:szCs w:val="28"/>
        </w:rPr>
        <w:t xml:space="preserve">(диплом победителя </w:t>
      </w:r>
      <w:r w:rsidR="00C632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632DD">
        <w:rPr>
          <w:rFonts w:ascii="Times New Roman" w:hAnsi="Times New Roman" w:cs="Times New Roman"/>
          <w:sz w:val="28"/>
          <w:szCs w:val="28"/>
        </w:rPr>
        <w:t xml:space="preserve"> степени)</w:t>
      </w:r>
      <w:r>
        <w:rPr>
          <w:rFonts w:ascii="Times New Roman" w:hAnsi="Times New Roman" w:cs="Times New Roman"/>
          <w:sz w:val="28"/>
          <w:szCs w:val="28"/>
        </w:rPr>
        <w:t>, Бобылева М.А.</w:t>
      </w:r>
      <w:r w:rsidR="00C632DD" w:rsidRPr="00C632DD">
        <w:rPr>
          <w:rFonts w:ascii="Times New Roman" w:hAnsi="Times New Roman" w:cs="Times New Roman"/>
          <w:sz w:val="28"/>
          <w:szCs w:val="28"/>
        </w:rPr>
        <w:t xml:space="preserve"> </w:t>
      </w:r>
      <w:r w:rsidR="00C632DD">
        <w:rPr>
          <w:rFonts w:ascii="Times New Roman" w:hAnsi="Times New Roman" w:cs="Times New Roman"/>
          <w:sz w:val="28"/>
          <w:szCs w:val="28"/>
        </w:rPr>
        <w:t xml:space="preserve">(диплом победителя </w:t>
      </w:r>
      <w:r w:rsidR="00C632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632DD" w:rsidRPr="003F6014">
        <w:rPr>
          <w:rFonts w:ascii="Times New Roman" w:hAnsi="Times New Roman" w:cs="Times New Roman"/>
          <w:sz w:val="28"/>
          <w:szCs w:val="28"/>
        </w:rPr>
        <w:t xml:space="preserve"> </w:t>
      </w:r>
      <w:r w:rsidR="00C632DD">
        <w:rPr>
          <w:rFonts w:ascii="Times New Roman" w:hAnsi="Times New Roman" w:cs="Times New Roman"/>
          <w:sz w:val="28"/>
          <w:szCs w:val="28"/>
        </w:rPr>
        <w:t>степени)</w:t>
      </w:r>
      <w:r w:rsidR="00C4740D">
        <w:rPr>
          <w:rFonts w:ascii="Times New Roman" w:hAnsi="Times New Roman" w:cs="Times New Roman"/>
          <w:sz w:val="28"/>
          <w:szCs w:val="28"/>
        </w:rPr>
        <w:t>, Тюнина Н.М.</w:t>
      </w:r>
      <w:r w:rsidR="00C4740D" w:rsidRPr="00C4740D">
        <w:rPr>
          <w:rFonts w:ascii="Times New Roman" w:hAnsi="Times New Roman" w:cs="Times New Roman"/>
          <w:sz w:val="28"/>
          <w:szCs w:val="28"/>
        </w:rPr>
        <w:t xml:space="preserve"> </w:t>
      </w:r>
      <w:r w:rsidR="00C4740D">
        <w:rPr>
          <w:rFonts w:ascii="Times New Roman" w:hAnsi="Times New Roman" w:cs="Times New Roman"/>
          <w:sz w:val="28"/>
          <w:szCs w:val="28"/>
        </w:rPr>
        <w:t xml:space="preserve">(диплом победителя </w:t>
      </w:r>
      <w:r w:rsidR="00C474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4740D">
        <w:rPr>
          <w:rFonts w:ascii="Times New Roman" w:hAnsi="Times New Roman" w:cs="Times New Roman"/>
          <w:sz w:val="28"/>
          <w:szCs w:val="28"/>
        </w:rPr>
        <w:t xml:space="preserve"> степени)</w:t>
      </w:r>
    </w:p>
    <w:p w:rsidR="003F6014" w:rsidRDefault="00C632DD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32DD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Всероссийский конкурс «Педагогика будущего»</w:t>
      </w:r>
    </w:p>
    <w:p w:rsidR="00C632DD" w:rsidRPr="00C632DD" w:rsidRDefault="00C632DD" w:rsidP="003B2CDE">
      <w:pPr>
        <w:tabs>
          <w:tab w:val="center" w:pos="5102"/>
          <w:tab w:val="left" w:pos="8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Участник: Дурандина Е.В. (диплом победителя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степени)</w:t>
      </w:r>
    </w:p>
    <w:p w:rsidR="00385EEF" w:rsidRPr="003B2CDE" w:rsidRDefault="00385EEF" w:rsidP="003B2CDE">
      <w:pPr>
        <w:tabs>
          <w:tab w:val="center" w:pos="5102"/>
          <w:tab w:val="left" w:pos="8590"/>
        </w:tabs>
        <w:jc w:val="center"/>
        <w:rPr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Посещение мастер – классов, методических объединений</w:t>
      </w:r>
      <w:r w:rsidR="003B2CDE">
        <w:rPr>
          <w:rFonts w:ascii="Times New Roman" w:hAnsi="Times New Roman" w:cs="Times New Roman"/>
          <w:sz w:val="28"/>
          <w:szCs w:val="28"/>
        </w:rPr>
        <w:t>:</w:t>
      </w:r>
    </w:p>
    <w:p w:rsidR="00385EEF" w:rsidRPr="003B2CDE" w:rsidRDefault="003B2CDE" w:rsidP="003B2CDE">
      <w:pPr>
        <w:tabs>
          <w:tab w:val="center" w:pos="5102"/>
          <w:tab w:val="left" w:pos="859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за год посетили</w:t>
      </w:r>
      <w:r w:rsidR="00385EEF" w:rsidRPr="003B2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5EEF" w:rsidRPr="003B2CDE">
        <w:rPr>
          <w:rFonts w:ascii="Times New Roman" w:hAnsi="Times New Roman" w:cs="Times New Roman"/>
          <w:sz w:val="28"/>
          <w:szCs w:val="28"/>
        </w:rPr>
        <w:t xml:space="preserve"> мастер – классов в детских садах города Ярославля</w:t>
      </w:r>
    </w:p>
    <w:p w:rsidR="00385EEF" w:rsidRPr="003B2CDE" w:rsidRDefault="00385EEF" w:rsidP="003B2CDE">
      <w:pPr>
        <w:tabs>
          <w:tab w:val="center" w:pos="5102"/>
          <w:tab w:val="left" w:pos="8590"/>
        </w:tabs>
        <w:jc w:val="center"/>
        <w:rPr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Аттестация</w:t>
      </w:r>
      <w:r w:rsidR="003F6014">
        <w:rPr>
          <w:rFonts w:ascii="Times New Roman" w:hAnsi="Times New Roman" w:cs="Times New Roman"/>
          <w:sz w:val="28"/>
          <w:szCs w:val="28"/>
        </w:rPr>
        <w:t xml:space="preserve"> педагогических работников:</w:t>
      </w:r>
    </w:p>
    <w:tbl>
      <w:tblPr>
        <w:tblW w:w="8646" w:type="dxa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284"/>
        <w:gridCol w:w="5362"/>
      </w:tblGrid>
      <w:tr w:rsidR="00385EEF" w:rsidRPr="003B2CDE" w:rsidTr="003B2CDE"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85EEF" w:rsidRPr="003B2CDE" w:rsidRDefault="00385EEF" w:rsidP="003B2CDE">
            <w:pPr>
              <w:tabs>
                <w:tab w:val="center" w:pos="5102"/>
                <w:tab w:val="left" w:pos="8590"/>
              </w:tabs>
              <w:jc w:val="center"/>
              <w:rPr>
                <w:sz w:val="28"/>
                <w:szCs w:val="28"/>
              </w:rPr>
            </w:pPr>
            <w:r w:rsidRPr="003B2CDE">
              <w:rPr>
                <w:rFonts w:ascii="Times New Roman" w:hAnsi="Times New Roman" w:cs="Times New Roman"/>
                <w:sz w:val="28"/>
                <w:szCs w:val="28"/>
              </w:rPr>
              <w:t>Аттестация на высшую категорию</w:t>
            </w:r>
          </w:p>
        </w:tc>
        <w:tc>
          <w:tcPr>
            <w:tcW w:w="5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85EEF" w:rsidRPr="003B2CDE" w:rsidRDefault="00385EEF" w:rsidP="003B2CDE">
            <w:pPr>
              <w:tabs>
                <w:tab w:val="center" w:pos="5102"/>
                <w:tab w:val="left" w:pos="8590"/>
              </w:tabs>
              <w:jc w:val="center"/>
              <w:rPr>
                <w:sz w:val="28"/>
                <w:szCs w:val="28"/>
              </w:rPr>
            </w:pPr>
            <w:r w:rsidRPr="003B2CDE">
              <w:rPr>
                <w:rFonts w:ascii="Times New Roman" w:hAnsi="Times New Roman" w:cs="Times New Roman"/>
                <w:sz w:val="28"/>
                <w:szCs w:val="28"/>
              </w:rPr>
              <w:t>Аттестация на первую категорию</w:t>
            </w:r>
          </w:p>
        </w:tc>
      </w:tr>
      <w:tr w:rsidR="00385EEF" w:rsidRPr="003B2CDE" w:rsidTr="003B2CDE"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85EEF" w:rsidRPr="003B2CDE" w:rsidRDefault="00385EEF" w:rsidP="003B2CDE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CDE">
              <w:rPr>
                <w:rFonts w:ascii="Times New Roman" w:hAnsi="Times New Roman" w:cs="Times New Roman"/>
                <w:sz w:val="28"/>
                <w:szCs w:val="28"/>
              </w:rPr>
              <w:t>Бобылева М.А. (впервые)</w:t>
            </w:r>
          </w:p>
        </w:tc>
        <w:tc>
          <w:tcPr>
            <w:tcW w:w="5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85EEF" w:rsidRPr="003B2CDE" w:rsidRDefault="00385EEF" w:rsidP="003B2CDE">
            <w:pPr>
              <w:tabs>
                <w:tab w:val="center" w:pos="5102"/>
                <w:tab w:val="left" w:pos="8590"/>
              </w:tabs>
              <w:rPr>
                <w:sz w:val="28"/>
                <w:szCs w:val="28"/>
              </w:rPr>
            </w:pPr>
            <w:r w:rsidRPr="003B2CDE">
              <w:rPr>
                <w:rFonts w:ascii="Times New Roman" w:hAnsi="Times New Roman" w:cs="Times New Roman"/>
                <w:sz w:val="28"/>
                <w:szCs w:val="28"/>
              </w:rPr>
              <w:t>Воспитатель: Александрова Ф.Х. (заочно)</w:t>
            </w:r>
          </w:p>
        </w:tc>
      </w:tr>
      <w:tr w:rsidR="00385EEF" w:rsidRPr="003B2CDE" w:rsidTr="003B2CDE"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85EEF" w:rsidRPr="003B2CDE" w:rsidRDefault="00385EEF" w:rsidP="003B2CDE">
            <w:pPr>
              <w:tabs>
                <w:tab w:val="center" w:pos="5102"/>
                <w:tab w:val="left" w:pos="8590"/>
              </w:tabs>
              <w:rPr>
                <w:sz w:val="28"/>
                <w:szCs w:val="28"/>
              </w:rPr>
            </w:pPr>
          </w:p>
        </w:tc>
        <w:tc>
          <w:tcPr>
            <w:tcW w:w="5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85EEF" w:rsidRPr="003B2CDE" w:rsidRDefault="00385EEF" w:rsidP="003B2CDE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CDE">
              <w:rPr>
                <w:rFonts w:ascii="Times New Roman" w:hAnsi="Times New Roman" w:cs="Times New Roman"/>
                <w:sz w:val="28"/>
                <w:szCs w:val="28"/>
              </w:rPr>
              <w:t>Воспитатель: Мягкова Н.В. (заочно)</w:t>
            </w:r>
          </w:p>
        </w:tc>
      </w:tr>
      <w:tr w:rsidR="00385EEF" w:rsidRPr="003B2CDE" w:rsidTr="003B2CDE"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85EEF" w:rsidRPr="003B2CDE" w:rsidRDefault="00385EEF" w:rsidP="003B2CDE">
            <w:pPr>
              <w:tabs>
                <w:tab w:val="center" w:pos="5102"/>
                <w:tab w:val="left" w:pos="8590"/>
              </w:tabs>
              <w:rPr>
                <w:sz w:val="28"/>
                <w:szCs w:val="28"/>
              </w:rPr>
            </w:pPr>
          </w:p>
        </w:tc>
        <w:tc>
          <w:tcPr>
            <w:tcW w:w="5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85EEF" w:rsidRPr="003B2CDE" w:rsidRDefault="00385EEF" w:rsidP="003B2CDE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CDE">
              <w:rPr>
                <w:rFonts w:ascii="Times New Roman" w:hAnsi="Times New Roman" w:cs="Times New Roman"/>
                <w:sz w:val="28"/>
                <w:szCs w:val="28"/>
              </w:rPr>
              <w:t>Воспитатель: Баронова И.С. (впервые)</w:t>
            </w:r>
          </w:p>
        </w:tc>
      </w:tr>
      <w:tr w:rsidR="00385EEF" w:rsidRPr="003B2CDE" w:rsidTr="003B2CDE"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85EEF" w:rsidRPr="003B2CDE" w:rsidRDefault="00385EEF" w:rsidP="003B2CDE">
            <w:pPr>
              <w:tabs>
                <w:tab w:val="center" w:pos="5102"/>
                <w:tab w:val="left" w:pos="8590"/>
              </w:tabs>
              <w:rPr>
                <w:sz w:val="28"/>
                <w:szCs w:val="28"/>
              </w:rPr>
            </w:pPr>
          </w:p>
        </w:tc>
        <w:tc>
          <w:tcPr>
            <w:tcW w:w="5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85EEF" w:rsidRPr="003B2CDE" w:rsidRDefault="00385EEF" w:rsidP="003B2CDE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CDE">
              <w:rPr>
                <w:rFonts w:ascii="Times New Roman" w:hAnsi="Times New Roman" w:cs="Times New Roman"/>
                <w:sz w:val="28"/>
                <w:szCs w:val="28"/>
              </w:rPr>
              <w:t>Воспитатель: Пителина Е.Л. (впервые)</w:t>
            </w:r>
          </w:p>
        </w:tc>
      </w:tr>
      <w:tr w:rsidR="003B2CDE" w:rsidRPr="003B2CDE" w:rsidTr="003B2CDE"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2CDE" w:rsidRPr="003B2CDE" w:rsidRDefault="003B2CDE" w:rsidP="003B2CDE">
            <w:pPr>
              <w:tabs>
                <w:tab w:val="center" w:pos="5102"/>
                <w:tab w:val="left" w:pos="8590"/>
              </w:tabs>
              <w:rPr>
                <w:sz w:val="28"/>
                <w:szCs w:val="28"/>
              </w:rPr>
            </w:pPr>
          </w:p>
        </w:tc>
        <w:tc>
          <w:tcPr>
            <w:tcW w:w="5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2CDE" w:rsidRPr="003B2CDE" w:rsidRDefault="003B2CDE" w:rsidP="003B2CDE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Смирнова Е.С. (впервые)</w:t>
            </w:r>
          </w:p>
        </w:tc>
      </w:tr>
    </w:tbl>
    <w:p w:rsidR="00385EEF" w:rsidRDefault="00385EEF" w:rsidP="003B2CDE">
      <w:pPr>
        <w:tabs>
          <w:tab w:val="center" w:pos="5102"/>
          <w:tab w:val="left" w:pos="85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85EEF" w:rsidRPr="003B2CDE" w:rsidRDefault="00385EEF" w:rsidP="003B2CDE">
      <w:pPr>
        <w:jc w:val="both"/>
        <w:rPr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 xml:space="preserve">Педагоги постоянно повышают и совершенствуют свой профессиональный уровень </w:t>
      </w:r>
      <w:r w:rsidR="00C4740D">
        <w:rPr>
          <w:rFonts w:ascii="Times New Roman" w:hAnsi="Times New Roman" w:cs="Times New Roman"/>
          <w:sz w:val="28"/>
          <w:szCs w:val="28"/>
        </w:rPr>
        <w:t>–</w:t>
      </w:r>
      <w:r w:rsidRPr="003B2CDE">
        <w:rPr>
          <w:rFonts w:ascii="Times New Roman" w:hAnsi="Times New Roman" w:cs="Times New Roman"/>
          <w:sz w:val="28"/>
          <w:szCs w:val="28"/>
        </w:rPr>
        <w:t xml:space="preserve"> занимаются самообразованием, нарабатывают и обобщают свой опыт, знакомятся с новинками методической литературы. В детском саду выписываются периодические издания:</w:t>
      </w:r>
    </w:p>
    <w:p w:rsidR="00385EEF" w:rsidRPr="003B2CDE" w:rsidRDefault="00385EEF" w:rsidP="003B2CDE">
      <w:pPr>
        <w:spacing w:after="0"/>
        <w:jc w:val="both"/>
        <w:rPr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- журнал «Ребенок в детском саду»;</w:t>
      </w:r>
    </w:p>
    <w:p w:rsidR="00385EEF" w:rsidRPr="003B2CDE" w:rsidRDefault="00385EEF" w:rsidP="003B2CDE">
      <w:pPr>
        <w:spacing w:after="0"/>
        <w:jc w:val="both"/>
        <w:rPr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- журнал-справочник педагога</w:t>
      </w:r>
      <w:r w:rsidR="003B2CDE">
        <w:rPr>
          <w:rFonts w:ascii="Times New Roman" w:hAnsi="Times New Roman" w:cs="Times New Roman"/>
          <w:sz w:val="28"/>
          <w:szCs w:val="28"/>
        </w:rPr>
        <w:t>-</w:t>
      </w:r>
      <w:r w:rsidRPr="003B2CDE">
        <w:rPr>
          <w:rFonts w:ascii="Times New Roman" w:hAnsi="Times New Roman" w:cs="Times New Roman"/>
          <w:sz w:val="28"/>
          <w:szCs w:val="28"/>
        </w:rPr>
        <w:t>психолога;</w:t>
      </w:r>
    </w:p>
    <w:p w:rsidR="00385EEF" w:rsidRPr="003B2CDE" w:rsidRDefault="00385EEF" w:rsidP="003B2CDE">
      <w:pPr>
        <w:spacing w:after="0"/>
        <w:jc w:val="both"/>
        <w:rPr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 xml:space="preserve">- журнал «Управление образованием»; </w:t>
      </w:r>
    </w:p>
    <w:p w:rsidR="00385EEF" w:rsidRPr="003B2CDE" w:rsidRDefault="00385EEF" w:rsidP="003B2CDE">
      <w:pPr>
        <w:spacing w:after="0"/>
        <w:jc w:val="both"/>
        <w:rPr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- журнал-справочник музыкального руководителя;</w:t>
      </w:r>
    </w:p>
    <w:p w:rsidR="00385EEF" w:rsidRDefault="00385EEF" w:rsidP="003B2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CDE">
        <w:rPr>
          <w:rFonts w:ascii="Times New Roman" w:hAnsi="Times New Roman" w:cs="Times New Roman"/>
          <w:sz w:val="28"/>
          <w:szCs w:val="28"/>
        </w:rPr>
        <w:t>- журнал-справочник старшего воспитателя ДУ.</w:t>
      </w:r>
    </w:p>
    <w:p w:rsidR="00C632DD" w:rsidRDefault="00C632DD" w:rsidP="003B2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2DD" w:rsidRDefault="00C632DD" w:rsidP="00C63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DD" w:rsidRDefault="00C632DD" w:rsidP="00C63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DD" w:rsidRPr="00C632DD" w:rsidRDefault="00C632DD" w:rsidP="00C63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DD">
        <w:rPr>
          <w:rFonts w:ascii="Times New Roman" w:hAnsi="Times New Roman" w:cs="Times New Roman"/>
          <w:b/>
          <w:sz w:val="28"/>
          <w:szCs w:val="28"/>
        </w:rPr>
        <w:lastRenderedPageBreak/>
        <w:t>5.Содержание и организация образовательной деятельности в ДОУ</w:t>
      </w:r>
      <w:r w:rsidR="00203695">
        <w:rPr>
          <w:rFonts w:ascii="Times New Roman" w:hAnsi="Times New Roman" w:cs="Times New Roman"/>
          <w:b/>
          <w:sz w:val="28"/>
          <w:szCs w:val="28"/>
        </w:rPr>
        <w:t>.</w:t>
      </w:r>
    </w:p>
    <w:p w:rsidR="00C632DD" w:rsidRDefault="00C632DD" w:rsidP="00C632DD">
      <w:pPr>
        <w:rPr>
          <w:sz w:val="28"/>
          <w:szCs w:val="28"/>
        </w:rPr>
      </w:pPr>
      <w:r w:rsidRPr="00051777">
        <w:rPr>
          <w:sz w:val="28"/>
          <w:szCs w:val="28"/>
        </w:rPr>
        <w:t xml:space="preserve">      </w:t>
      </w:r>
    </w:p>
    <w:p w:rsidR="00C632DD" w:rsidRPr="00C632DD" w:rsidRDefault="00C632DD" w:rsidP="003A4E57">
      <w:pPr>
        <w:spacing w:after="0"/>
        <w:jc w:val="both"/>
        <w:rPr>
          <w:sz w:val="28"/>
          <w:szCs w:val="28"/>
        </w:rPr>
      </w:pPr>
      <w:r w:rsidRPr="00C632DD">
        <w:rPr>
          <w:rFonts w:ascii="Times New Roman" w:hAnsi="Times New Roman" w:cs="Times New Roman"/>
          <w:sz w:val="28"/>
          <w:szCs w:val="28"/>
        </w:rPr>
        <w:t>Педагогический коллектив детско</w:t>
      </w:r>
      <w:r>
        <w:rPr>
          <w:rFonts w:ascii="Times New Roman" w:hAnsi="Times New Roman" w:cs="Times New Roman"/>
          <w:sz w:val="28"/>
          <w:szCs w:val="28"/>
        </w:rPr>
        <w:t xml:space="preserve">го сада строит образовательную </w:t>
      </w:r>
      <w:r w:rsidRPr="00C632DD"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r w:rsidRPr="00C632DD">
        <w:rPr>
          <w:rFonts w:ascii="Times New Roman" w:hAnsi="Times New Roman" w:cs="Times New Roman"/>
          <w:bCs/>
          <w:sz w:val="28"/>
          <w:szCs w:val="28"/>
        </w:rPr>
        <w:t>основной образовательной программе ДОУ</w:t>
      </w:r>
      <w:r w:rsidRPr="00C632DD">
        <w:rPr>
          <w:rFonts w:ascii="Times New Roman" w:hAnsi="Times New Roman" w:cs="Times New Roman"/>
          <w:sz w:val="28"/>
          <w:szCs w:val="28"/>
        </w:rPr>
        <w:t xml:space="preserve">, разработанной  в соответствии  с ФГОС ДО, на основе примерной  общеобразовательной  программы  «От рождения до школы» под редакцией Н.Е.Вераксы. </w:t>
      </w:r>
    </w:p>
    <w:p w:rsidR="003A4E57" w:rsidRDefault="00C632DD" w:rsidP="003A4E57">
      <w:pPr>
        <w:jc w:val="both"/>
        <w:rPr>
          <w:rFonts w:ascii="Times New Roman" w:hAnsi="Times New Roman" w:cs="Times New Roman"/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>Ведущие цели</w:t>
      </w:r>
      <w:r w:rsidRPr="00C632DD">
        <w:rPr>
          <w:rFonts w:ascii="Times New Roman" w:hAnsi="Times New Roman" w:cs="Times New Roman"/>
          <w:sz w:val="28"/>
          <w:szCs w:val="28"/>
        </w:rPr>
        <w:t xml:space="preserve">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    </w:t>
      </w:r>
    </w:p>
    <w:p w:rsidR="00C632DD" w:rsidRPr="003A4E57" w:rsidRDefault="00C632DD" w:rsidP="003A4E57">
      <w:pPr>
        <w:jc w:val="both"/>
        <w:rPr>
          <w:rFonts w:ascii="Times New Roman" w:hAnsi="Times New Roman" w:cs="Times New Roman"/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педагог обеспечивает:</w:t>
      </w:r>
    </w:p>
    <w:p w:rsidR="00C632DD" w:rsidRPr="00C632DD" w:rsidRDefault="00C632DD" w:rsidP="003A4E57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632DD">
        <w:rPr>
          <w:sz w:val="28"/>
          <w:szCs w:val="28"/>
        </w:rPr>
        <w:t xml:space="preserve">единство воспитательных, развивающих и обучающих целей и задач; </w:t>
      </w:r>
    </w:p>
    <w:p w:rsidR="00C632DD" w:rsidRPr="00C632DD" w:rsidRDefault="00C632DD" w:rsidP="003A4E57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632DD">
        <w:rPr>
          <w:sz w:val="28"/>
          <w:szCs w:val="28"/>
        </w:rPr>
        <w:t xml:space="preserve">соответствие принципу развивающего образования, целью которого является развитие ребенка; </w:t>
      </w:r>
    </w:p>
    <w:p w:rsidR="00C632DD" w:rsidRPr="00C632DD" w:rsidRDefault="00C632DD" w:rsidP="003A4E57">
      <w:pPr>
        <w:pStyle w:val="21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632DD">
        <w:rPr>
          <w:sz w:val="28"/>
          <w:szCs w:val="28"/>
        </w:rPr>
        <w:t>решает поставленные цели и задачи, избегая перегрузки детей, на необходимом и достаточном материале, максимально приближаясь к разумному «минимуму»;</w:t>
      </w:r>
    </w:p>
    <w:p w:rsidR="00C632DD" w:rsidRPr="00C632DD" w:rsidRDefault="00C632DD" w:rsidP="003A4E57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632DD">
        <w:rPr>
          <w:sz w:val="28"/>
          <w:szCs w:val="28"/>
        </w:rPr>
        <w:t>основывается на комплексно – тематическом принципе построения образовательного процесса с учетом интеграции образовательных областей в соответствии с возрастными особенностями воспитанников;</w:t>
      </w:r>
    </w:p>
    <w:p w:rsidR="00C632DD" w:rsidRPr="00C632DD" w:rsidRDefault="00C632DD" w:rsidP="003A4E57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632DD">
        <w:rPr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и во взаимодействии с семьями воспитанников.</w:t>
      </w:r>
    </w:p>
    <w:p w:rsidR="00C632DD" w:rsidRPr="00C632DD" w:rsidRDefault="00C632DD" w:rsidP="003A4E57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632DD">
        <w:rPr>
          <w:sz w:val="28"/>
          <w:szCs w:val="28"/>
        </w:rPr>
        <w:t>предполагает построение образовательного п</w:t>
      </w:r>
      <w:r w:rsidR="00565040">
        <w:rPr>
          <w:sz w:val="28"/>
          <w:szCs w:val="28"/>
        </w:rPr>
        <w:t xml:space="preserve">роцесса на адекватных возрасту </w:t>
      </w:r>
      <w:r w:rsidRPr="00C632DD">
        <w:rPr>
          <w:sz w:val="28"/>
          <w:szCs w:val="28"/>
        </w:rPr>
        <w:t>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C632DD" w:rsidRPr="00C632DD" w:rsidRDefault="00565040" w:rsidP="003A4E5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</w:t>
      </w:r>
      <w:r w:rsidR="00C632DD" w:rsidRPr="00C632DD">
        <w:rPr>
          <w:rFonts w:ascii="Times New Roman" w:hAnsi="Times New Roman" w:cs="Times New Roman"/>
          <w:sz w:val="28"/>
          <w:szCs w:val="28"/>
        </w:rPr>
        <w:t xml:space="preserve"> деятельность взрослых и детей организуется в режиме дня в двух основных  моделях:</w:t>
      </w:r>
    </w:p>
    <w:p w:rsidR="00C632DD" w:rsidRPr="00C632DD" w:rsidRDefault="00C632DD" w:rsidP="003A4E57">
      <w:pPr>
        <w:pStyle w:val="1"/>
        <w:rPr>
          <w:sz w:val="28"/>
          <w:szCs w:val="28"/>
        </w:rPr>
      </w:pPr>
      <w:r w:rsidRPr="00C632DD">
        <w:rPr>
          <w:rFonts w:ascii="Times New Roman" w:hAnsi="Times New Roman" w:cs="Times New Roman"/>
          <w:sz w:val="28"/>
          <w:szCs w:val="28"/>
        </w:rPr>
        <w:t>- совместная деятельность взрослого и детей,</w:t>
      </w:r>
    </w:p>
    <w:p w:rsidR="00C632DD" w:rsidRPr="00C632DD" w:rsidRDefault="00C632DD" w:rsidP="003A4E57">
      <w:pPr>
        <w:pStyle w:val="1"/>
        <w:rPr>
          <w:sz w:val="28"/>
          <w:szCs w:val="28"/>
        </w:rPr>
      </w:pPr>
      <w:r w:rsidRPr="00C632DD">
        <w:rPr>
          <w:rFonts w:ascii="Times New Roman" w:hAnsi="Times New Roman" w:cs="Times New Roman"/>
          <w:sz w:val="28"/>
          <w:szCs w:val="28"/>
        </w:rPr>
        <w:t>- самостоятельная деятельность детей.</w:t>
      </w:r>
    </w:p>
    <w:p w:rsidR="00C632DD" w:rsidRPr="00C632DD" w:rsidRDefault="00C632DD" w:rsidP="00C632D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632DD" w:rsidRPr="00C632DD" w:rsidRDefault="00C632DD" w:rsidP="003A4E57">
      <w:pPr>
        <w:spacing w:after="0"/>
        <w:jc w:val="both"/>
        <w:rPr>
          <w:sz w:val="28"/>
          <w:szCs w:val="28"/>
        </w:rPr>
      </w:pPr>
      <w:r w:rsidRPr="00C632DD">
        <w:rPr>
          <w:rFonts w:ascii="Times New Roman" w:hAnsi="Times New Roman" w:cs="Times New Roman"/>
          <w:sz w:val="28"/>
          <w:szCs w:val="28"/>
        </w:rPr>
        <w:t>Построение образовательного процесса предполагает преимущественное использование наглядно – практических методов и способов организ</w:t>
      </w:r>
      <w:r w:rsidR="00565040">
        <w:rPr>
          <w:rFonts w:ascii="Times New Roman" w:hAnsi="Times New Roman" w:cs="Times New Roman"/>
          <w:sz w:val="28"/>
          <w:szCs w:val="28"/>
        </w:rPr>
        <w:t xml:space="preserve">ации деятельности: наблюдений, экскурсий, </w:t>
      </w:r>
      <w:r w:rsidRPr="00C632DD">
        <w:rPr>
          <w:rFonts w:ascii="Times New Roman" w:hAnsi="Times New Roman" w:cs="Times New Roman"/>
          <w:sz w:val="28"/>
          <w:szCs w:val="28"/>
        </w:rPr>
        <w:t>опытов и экспериментов, игровых проблемных ситуаций</w:t>
      </w:r>
    </w:p>
    <w:p w:rsidR="00C632DD" w:rsidRPr="00C632DD" w:rsidRDefault="00C632DD" w:rsidP="003A4E57">
      <w:pPr>
        <w:spacing w:after="0"/>
        <w:jc w:val="both"/>
        <w:rPr>
          <w:sz w:val="28"/>
          <w:szCs w:val="28"/>
        </w:rPr>
      </w:pPr>
      <w:r w:rsidRPr="00C632DD">
        <w:rPr>
          <w:rFonts w:ascii="Times New Roman" w:hAnsi="Times New Roman" w:cs="Times New Roman"/>
          <w:sz w:val="28"/>
          <w:szCs w:val="28"/>
        </w:rPr>
        <w:t>В детс</w:t>
      </w:r>
      <w:r w:rsidR="00565040">
        <w:rPr>
          <w:rFonts w:ascii="Times New Roman" w:hAnsi="Times New Roman" w:cs="Times New Roman"/>
          <w:sz w:val="28"/>
          <w:szCs w:val="28"/>
        </w:rPr>
        <w:t xml:space="preserve">ком саду достаточное количество учебной и </w:t>
      </w:r>
      <w:r w:rsidRPr="00C632DD">
        <w:rPr>
          <w:rFonts w:ascii="Times New Roman" w:hAnsi="Times New Roman" w:cs="Times New Roman"/>
          <w:sz w:val="28"/>
          <w:szCs w:val="28"/>
        </w:rPr>
        <w:t xml:space="preserve">методической литературы для реализации программы. </w:t>
      </w:r>
    </w:p>
    <w:p w:rsidR="00C632DD" w:rsidRPr="00C632DD" w:rsidRDefault="00063F0C" w:rsidP="003A4E57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Одновременно</w:t>
      </w:r>
      <w:r w:rsidR="00C632DD" w:rsidRPr="00C632DD">
        <w:rPr>
          <w:rFonts w:ascii="Times New Roman" w:hAnsi="Times New Roman" w:cs="Times New Roman"/>
          <w:sz w:val="28"/>
          <w:szCs w:val="28"/>
        </w:rPr>
        <w:t xml:space="preserve"> с программой «От рождения до школы», педагоги используют дополнительные парциальные программы,  образовательные  технологии и методики</w:t>
      </w:r>
    </w:p>
    <w:p w:rsidR="00C632DD" w:rsidRPr="00565040" w:rsidRDefault="00C632DD" w:rsidP="003A4E57">
      <w:pPr>
        <w:spacing w:after="0" w:line="360" w:lineRule="auto"/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>Парциальные программы  и методики</w:t>
      </w:r>
      <w:r w:rsidR="00565040">
        <w:rPr>
          <w:rFonts w:ascii="Times New Roman" w:hAnsi="Times New Roman" w:cs="Times New Roman"/>
          <w:sz w:val="28"/>
          <w:szCs w:val="28"/>
        </w:rPr>
        <w:t>:</w:t>
      </w:r>
      <w:r w:rsidRPr="005650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2DD" w:rsidRPr="00C632DD" w:rsidRDefault="00C632DD" w:rsidP="00C632DD">
      <w:pPr>
        <w:pStyle w:val="a4"/>
        <w:numPr>
          <w:ilvl w:val="0"/>
          <w:numId w:val="18"/>
        </w:numPr>
        <w:spacing w:after="0" w:line="276" w:lineRule="auto"/>
        <w:rPr>
          <w:sz w:val="28"/>
          <w:szCs w:val="28"/>
        </w:rPr>
      </w:pPr>
      <w:r w:rsidRPr="00C632DD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«Цветные  ладошки» (И.А.  Лыкова);</w:t>
      </w:r>
    </w:p>
    <w:p w:rsidR="00C632DD" w:rsidRPr="00C632DD" w:rsidRDefault="00C632DD" w:rsidP="00C632DD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DD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эколог» (С.Н. Николаева);</w:t>
      </w:r>
    </w:p>
    <w:p w:rsidR="00C632DD" w:rsidRPr="00C632DD" w:rsidRDefault="00C632DD" w:rsidP="00C632DD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безопасности детей дошкольного возраста» (Р.Б.Стеркина, Н.Н.Авдеева, О.Л.Князева);</w:t>
      </w:r>
    </w:p>
    <w:p w:rsidR="00C632DD" w:rsidRPr="00C632DD" w:rsidRDefault="00C632DD" w:rsidP="00C632DD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D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«Социально-нравственное воспитание у детей 5-7 лет» (Мулько И.Ф.);</w:t>
      </w:r>
    </w:p>
    <w:p w:rsidR="00C632DD" w:rsidRPr="00C632DD" w:rsidRDefault="00C632DD" w:rsidP="00C632DD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D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навыков общения и этических представлений у детей» (Ткаченко Т.Н.);</w:t>
      </w:r>
    </w:p>
    <w:p w:rsidR="00C632DD" w:rsidRPr="00C632DD" w:rsidRDefault="00C632DD" w:rsidP="00C632DD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DD">
        <w:rPr>
          <w:rFonts w:ascii="Times New Roman" w:eastAsia="Times New Roman" w:hAnsi="Times New Roman" w:cs="Times New Roman"/>
          <w:sz w:val="28"/>
          <w:szCs w:val="28"/>
          <w:lang w:eastAsia="ru-RU"/>
        </w:rPr>
        <w:t>«Нравственно-этические беседы и игры с дошкольниками» (Алябьева Е.А.);</w:t>
      </w:r>
    </w:p>
    <w:p w:rsidR="00C632DD" w:rsidRPr="00C632DD" w:rsidRDefault="00C632DD" w:rsidP="00C632DD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D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мир!» (А.А. Вахрушев, Е.Е. Кочемасова, Ю.А. Аким, И.Р. Белова).</w:t>
      </w:r>
    </w:p>
    <w:p w:rsidR="00C632DD" w:rsidRPr="00565040" w:rsidRDefault="00C632DD" w:rsidP="00C632DD">
      <w:pPr>
        <w:pStyle w:val="10"/>
        <w:spacing w:after="0" w:line="240" w:lineRule="auto"/>
        <w:ind w:left="0" w:right="-822"/>
        <w:rPr>
          <w:rFonts w:ascii="Times New Roman" w:hAnsi="Times New Roman" w:cs="Times New Roman"/>
          <w:color w:val="FF0000"/>
          <w:sz w:val="24"/>
          <w:szCs w:val="24"/>
        </w:rPr>
      </w:pPr>
    </w:p>
    <w:p w:rsidR="00C632DD" w:rsidRPr="00565040" w:rsidRDefault="00C632DD" w:rsidP="00C632DD">
      <w:pPr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>Инновационные образовательные технологии</w:t>
      </w:r>
      <w:r w:rsidR="00565040">
        <w:rPr>
          <w:rFonts w:ascii="Times New Roman" w:hAnsi="Times New Roman" w:cs="Times New Roman"/>
          <w:sz w:val="28"/>
          <w:szCs w:val="28"/>
        </w:rPr>
        <w:t>:</w:t>
      </w:r>
    </w:p>
    <w:p w:rsidR="00C632DD" w:rsidRPr="00565040" w:rsidRDefault="00C632DD" w:rsidP="00C632DD">
      <w:pPr>
        <w:spacing w:after="0"/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>1. ИКТ – технологии</w:t>
      </w:r>
    </w:p>
    <w:p w:rsidR="00C632DD" w:rsidRPr="00565040" w:rsidRDefault="00C632DD" w:rsidP="00C632DD">
      <w:pPr>
        <w:spacing w:after="0"/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>2. Проектная деятельность</w:t>
      </w:r>
    </w:p>
    <w:p w:rsidR="00C632DD" w:rsidRPr="00565040" w:rsidRDefault="00C632DD" w:rsidP="00C632DD">
      <w:pPr>
        <w:spacing w:after="0"/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>3. Игровая технология</w:t>
      </w:r>
    </w:p>
    <w:p w:rsidR="00C632DD" w:rsidRPr="00565040" w:rsidRDefault="00C632DD" w:rsidP="00C632DD">
      <w:pPr>
        <w:spacing w:after="0"/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>4. Здоровьесберегающие технологии</w:t>
      </w:r>
    </w:p>
    <w:p w:rsidR="00C632DD" w:rsidRPr="00565040" w:rsidRDefault="00C632DD" w:rsidP="00C632DD">
      <w:pPr>
        <w:spacing w:after="0"/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>5. Технология развивающего обучения</w:t>
      </w:r>
    </w:p>
    <w:p w:rsidR="00C632DD" w:rsidRPr="00565040" w:rsidRDefault="00C632DD" w:rsidP="00C632DD">
      <w:pPr>
        <w:spacing w:after="0"/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>6. Технология проблемного обучения</w:t>
      </w:r>
    </w:p>
    <w:p w:rsidR="00C632DD" w:rsidRPr="00565040" w:rsidRDefault="00C632DD" w:rsidP="00C632DD">
      <w:pPr>
        <w:spacing w:after="0"/>
        <w:jc w:val="both"/>
        <w:rPr>
          <w:sz w:val="28"/>
          <w:szCs w:val="28"/>
        </w:rPr>
      </w:pPr>
    </w:p>
    <w:p w:rsidR="00C632DD" w:rsidRPr="00565040" w:rsidRDefault="00C632DD" w:rsidP="00C632DD">
      <w:pPr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>Подготовка выпускников</w:t>
      </w:r>
      <w:r w:rsidR="00565040">
        <w:rPr>
          <w:rFonts w:ascii="Times New Roman" w:hAnsi="Times New Roman" w:cs="Times New Roman"/>
          <w:sz w:val="28"/>
          <w:szCs w:val="28"/>
        </w:rPr>
        <w:t>:</w:t>
      </w:r>
    </w:p>
    <w:p w:rsidR="00C632DD" w:rsidRPr="00565040" w:rsidRDefault="00565040" w:rsidP="00063F0C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осуществления </w:t>
      </w:r>
      <w:r w:rsidR="00C632DD" w:rsidRPr="00565040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овательной </w:t>
      </w:r>
      <w:r w:rsidR="00C632DD" w:rsidRPr="00565040">
        <w:rPr>
          <w:rFonts w:ascii="Times New Roman" w:hAnsi="Times New Roman" w:cs="Times New Roman"/>
          <w:sz w:val="28"/>
          <w:szCs w:val="28"/>
        </w:rPr>
        <w:t>деятельности  является качественная подготовка детей  к обучению в школе.</w:t>
      </w:r>
      <w:r w:rsidR="00C632DD" w:rsidRPr="005650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32DD" w:rsidRPr="00565040">
        <w:rPr>
          <w:rFonts w:ascii="Times New Roman" w:hAnsi="Times New Roman" w:cs="Times New Roman"/>
          <w:sz w:val="28"/>
          <w:szCs w:val="28"/>
        </w:rPr>
        <w:t>Ежегодно педагог –</w:t>
      </w:r>
      <w:r>
        <w:rPr>
          <w:rFonts w:ascii="Times New Roman" w:hAnsi="Times New Roman" w:cs="Times New Roman"/>
          <w:sz w:val="28"/>
          <w:szCs w:val="28"/>
        </w:rPr>
        <w:t xml:space="preserve"> психолог проводит диагностику </w:t>
      </w:r>
      <w:r w:rsidR="00C632DD" w:rsidRPr="00565040">
        <w:rPr>
          <w:rFonts w:ascii="Times New Roman" w:hAnsi="Times New Roman" w:cs="Times New Roman"/>
          <w:sz w:val="28"/>
          <w:szCs w:val="28"/>
        </w:rPr>
        <w:t>уровня готовности выпускников к школьному обучению</w:t>
      </w:r>
      <w:r w:rsidR="00C632DD" w:rsidRPr="0056504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632DD" w:rsidRDefault="00C632DD" w:rsidP="00063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>При качественном анализе в целом можно сказать о хорошей подготовленности выпускников к школе. Дети овладели навыками, необходимыми для учебной деятельности, повысился общий уровень готовности к обучению в школе. Школьная мотивация сформирована у 100 % выпускников, уровень познавательной деятельности выше среднего.</w:t>
      </w:r>
    </w:p>
    <w:p w:rsidR="00565040" w:rsidRPr="00565040" w:rsidRDefault="00565040" w:rsidP="00C632DD">
      <w:pPr>
        <w:spacing w:after="0"/>
        <w:ind w:left="-567"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2835"/>
      </w:tblGrid>
      <w:tr w:rsidR="00565040" w:rsidTr="00565040">
        <w:trPr>
          <w:jc w:val="center"/>
        </w:trPr>
        <w:tc>
          <w:tcPr>
            <w:tcW w:w="1555" w:type="dxa"/>
          </w:tcPr>
          <w:p w:rsidR="00565040" w:rsidRPr="00565040" w:rsidRDefault="00565040" w:rsidP="00565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04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</w:tcPr>
          <w:p w:rsidR="00565040" w:rsidRPr="00565040" w:rsidRDefault="00565040" w:rsidP="00565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040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5040">
              <w:rPr>
                <w:rFonts w:ascii="Times New Roman" w:hAnsi="Times New Roman" w:cs="Times New Roman"/>
                <w:sz w:val="28"/>
                <w:szCs w:val="28"/>
              </w:rPr>
              <w:t>оличество выпускников</w:t>
            </w:r>
          </w:p>
        </w:tc>
        <w:tc>
          <w:tcPr>
            <w:tcW w:w="2835" w:type="dxa"/>
          </w:tcPr>
          <w:p w:rsidR="00565040" w:rsidRPr="00565040" w:rsidRDefault="00565040" w:rsidP="00565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040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освоивших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5040">
              <w:rPr>
                <w:rFonts w:ascii="Times New Roman" w:hAnsi="Times New Roman" w:cs="Times New Roman"/>
                <w:sz w:val="28"/>
                <w:szCs w:val="28"/>
              </w:rPr>
              <w:t>вательную программу</w:t>
            </w:r>
          </w:p>
        </w:tc>
      </w:tr>
      <w:tr w:rsidR="00565040" w:rsidTr="00565040">
        <w:trPr>
          <w:jc w:val="center"/>
        </w:trPr>
        <w:tc>
          <w:tcPr>
            <w:tcW w:w="1555" w:type="dxa"/>
          </w:tcPr>
          <w:p w:rsidR="00565040" w:rsidRPr="00565040" w:rsidRDefault="00565040" w:rsidP="00C6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126" w:type="dxa"/>
          </w:tcPr>
          <w:p w:rsidR="00565040" w:rsidRPr="00565040" w:rsidRDefault="00565040" w:rsidP="00565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человек</w:t>
            </w:r>
          </w:p>
        </w:tc>
        <w:tc>
          <w:tcPr>
            <w:tcW w:w="2835" w:type="dxa"/>
          </w:tcPr>
          <w:p w:rsidR="00565040" w:rsidRPr="00565040" w:rsidRDefault="00565040" w:rsidP="00565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человек</w:t>
            </w:r>
          </w:p>
        </w:tc>
      </w:tr>
    </w:tbl>
    <w:p w:rsidR="00565040" w:rsidRPr="00565040" w:rsidRDefault="00565040" w:rsidP="0056504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40">
        <w:rPr>
          <w:rFonts w:ascii="Times New Roman" w:hAnsi="Times New Roman" w:cs="Times New Roman"/>
          <w:b/>
          <w:sz w:val="28"/>
          <w:szCs w:val="28"/>
        </w:rPr>
        <w:lastRenderedPageBreak/>
        <w:t>6. Физкультурно-оздоровительная работа</w:t>
      </w:r>
      <w:r w:rsidR="00203695">
        <w:rPr>
          <w:rFonts w:ascii="Times New Roman" w:hAnsi="Times New Roman" w:cs="Times New Roman"/>
          <w:b/>
          <w:sz w:val="28"/>
          <w:szCs w:val="28"/>
        </w:rPr>
        <w:t>.</w:t>
      </w:r>
    </w:p>
    <w:p w:rsidR="00565040" w:rsidRDefault="00565040" w:rsidP="0056504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5040" w:rsidRPr="00565040" w:rsidRDefault="00565040" w:rsidP="00063F0C">
      <w:pPr>
        <w:spacing w:after="0"/>
        <w:jc w:val="both"/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здорового поколения</w:t>
      </w:r>
      <w:r w:rsidR="00063F0C">
        <w:rPr>
          <w:rFonts w:ascii="Times New Roman" w:hAnsi="Times New Roman" w:cs="Times New Roman"/>
          <w:sz w:val="28"/>
          <w:szCs w:val="28"/>
        </w:rPr>
        <w:t xml:space="preserve"> – одна из важнейших задач, </w:t>
      </w:r>
      <w:r w:rsidRPr="00565040">
        <w:rPr>
          <w:rFonts w:ascii="Times New Roman" w:hAnsi="Times New Roman" w:cs="Times New Roman"/>
          <w:sz w:val="28"/>
          <w:szCs w:val="28"/>
        </w:rPr>
        <w:t>которая ежегодно решается педагогами не только в ходе образовательной деятельности, но и во время пребывания ребенка в детском саду.  Для решения поставл</w:t>
      </w:r>
      <w:r>
        <w:rPr>
          <w:rFonts w:ascii="Times New Roman" w:hAnsi="Times New Roman" w:cs="Times New Roman"/>
          <w:sz w:val="28"/>
          <w:szCs w:val="28"/>
        </w:rPr>
        <w:t xml:space="preserve">енной задачи в ДОУ реализуются </w:t>
      </w:r>
      <w:r w:rsidRPr="00565040">
        <w:rPr>
          <w:rFonts w:ascii="Times New Roman" w:hAnsi="Times New Roman" w:cs="Times New Roman"/>
          <w:sz w:val="28"/>
          <w:szCs w:val="28"/>
        </w:rPr>
        <w:t>оздоровительные мероприятия, направленные на снижение заболеваемости и укрепление здоровья детей:</w:t>
      </w:r>
    </w:p>
    <w:p w:rsidR="00565040" w:rsidRPr="00565040" w:rsidRDefault="00565040" w:rsidP="00565040">
      <w:pPr>
        <w:pStyle w:val="1"/>
        <w:ind w:left="-567" w:firstLine="567"/>
        <w:jc w:val="both"/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 xml:space="preserve">-  витаминотерапия, </w:t>
      </w:r>
    </w:p>
    <w:p w:rsidR="00565040" w:rsidRPr="00565040" w:rsidRDefault="00565040" w:rsidP="00565040">
      <w:pPr>
        <w:pStyle w:val="1"/>
        <w:ind w:left="-567" w:firstLine="567"/>
        <w:jc w:val="both"/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 xml:space="preserve">-  вакцинопрофилактика,  </w:t>
      </w:r>
    </w:p>
    <w:p w:rsidR="00565040" w:rsidRPr="00565040" w:rsidRDefault="00565040" w:rsidP="00565040">
      <w:pPr>
        <w:pStyle w:val="1"/>
        <w:ind w:left="-567" w:firstLine="567"/>
        <w:jc w:val="both"/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 xml:space="preserve"> - витаминизация третьего блюда, </w:t>
      </w:r>
    </w:p>
    <w:p w:rsidR="00565040" w:rsidRPr="00565040" w:rsidRDefault="00565040" w:rsidP="00565040">
      <w:pPr>
        <w:pStyle w:val="1"/>
        <w:ind w:left="-567" w:firstLine="567"/>
        <w:jc w:val="both"/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 xml:space="preserve"> - мероприятия по профилактике гриппа и ОРВИ. </w:t>
      </w:r>
    </w:p>
    <w:p w:rsidR="00565040" w:rsidRPr="00565040" w:rsidRDefault="00565040" w:rsidP="00063F0C">
      <w:pPr>
        <w:spacing w:after="0"/>
        <w:jc w:val="both"/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>Для улучшения экологической обстановки в помещениях групп используются бактерицидные рециркуляторы.</w:t>
      </w:r>
    </w:p>
    <w:p w:rsidR="00565040" w:rsidRPr="00565040" w:rsidRDefault="00565040" w:rsidP="00063F0C">
      <w:pPr>
        <w:spacing w:after="0"/>
        <w:jc w:val="both"/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>Особое значение для сохранения физического и психического здоровья имеет строгое соблюдение режима дня. Режим детской деятельности разрабатывается с учетом требований СанПиНа. Учебная нагрузка для дошкольников также составлена</w:t>
      </w:r>
      <w:r w:rsidR="003A4E5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Pr="00565040">
        <w:rPr>
          <w:rFonts w:ascii="Times New Roman" w:hAnsi="Times New Roman" w:cs="Times New Roman"/>
          <w:sz w:val="28"/>
          <w:szCs w:val="28"/>
        </w:rPr>
        <w:t xml:space="preserve">СанПиН,  не превышает предельно допустимой нормы.  </w:t>
      </w:r>
    </w:p>
    <w:p w:rsidR="00565040" w:rsidRPr="00565040" w:rsidRDefault="00565040" w:rsidP="00063F0C">
      <w:pPr>
        <w:spacing w:after="0"/>
        <w:jc w:val="both"/>
        <w:rPr>
          <w:sz w:val="28"/>
          <w:szCs w:val="28"/>
        </w:rPr>
      </w:pPr>
      <w:r w:rsidRPr="00565040">
        <w:rPr>
          <w:rFonts w:ascii="Times New Roman" w:hAnsi="Times New Roman" w:cs="Times New Roman"/>
          <w:sz w:val="28"/>
          <w:szCs w:val="28"/>
        </w:rPr>
        <w:t>Ежемесячно старшей медсестрой проводится анализ посещаемости и заболеваемости. Результаты ана</w:t>
      </w:r>
      <w:r w:rsidR="003A4E57">
        <w:rPr>
          <w:rFonts w:ascii="Times New Roman" w:hAnsi="Times New Roman" w:cs="Times New Roman"/>
          <w:sz w:val="28"/>
          <w:szCs w:val="28"/>
        </w:rPr>
        <w:t xml:space="preserve">лиза, </w:t>
      </w:r>
      <w:r w:rsidRPr="00565040">
        <w:rPr>
          <w:rFonts w:ascii="Times New Roman" w:hAnsi="Times New Roman" w:cs="Times New Roman"/>
          <w:sz w:val="28"/>
          <w:szCs w:val="28"/>
        </w:rPr>
        <w:t>возможные причины заболеваний и  меры по устранению выявленных причин заболеваемости обсуждались  на педагогическом совете с воспитателями.</w:t>
      </w:r>
    </w:p>
    <w:p w:rsidR="00565040" w:rsidRPr="003A4E57" w:rsidRDefault="00565040" w:rsidP="00565040">
      <w:pPr>
        <w:rPr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</w:rPr>
        <w:t>Группа здоровья</w:t>
      </w:r>
      <w:r w:rsidR="003A4E5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937"/>
        <w:gridCol w:w="1573"/>
        <w:gridCol w:w="1491"/>
      </w:tblGrid>
      <w:tr w:rsidR="00565040" w:rsidRPr="003A4E57" w:rsidTr="003A4E57">
        <w:trPr>
          <w:jc w:val="center"/>
        </w:trPr>
        <w:tc>
          <w:tcPr>
            <w:tcW w:w="19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здоровья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2016</w:t>
            </w:r>
            <w:r w:rsidR="003A4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-2017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2017</w:t>
            </w:r>
            <w:r w:rsidR="003A4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-2018</w:t>
            </w:r>
          </w:p>
        </w:tc>
      </w:tr>
      <w:tr w:rsidR="00565040" w:rsidRPr="003A4E57" w:rsidTr="003A4E57">
        <w:trPr>
          <w:jc w:val="center"/>
        </w:trPr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</w:tr>
      <w:tr w:rsidR="00565040" w:rsidRPr="003A4E57" w:rsidTr="003A4E57">
        <w:trPr>
          <w:jc w:val="center"/>
        </w:trPr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3A4E57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3A4E57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565040" w:rsidRPr="003A4E57" w:rsidTr="003A4E57">
        <w:trPr>
          <w:jc w:val="center"/>
        </w:trPr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3A4E57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3A4E57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</w:tr>
      <w:tr w:rsidR="00565040" w:rsidRPr="003A4E57" w:rsidTr="003A4E57">
        <w:trPr>
          <w:jc w:val="center"/>
        </w:trPr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3A4E57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3A4E57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565040" w:rsidRPr="003A4E57" w:rsidTr="003A4E57">
        <w:trPr>
          <w:jc w:val="center"/>
        </w:trPr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3A4E57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3A4E57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565040" w:rsidRPr="003A4E57" w:rsidRDefault="00565040" w:rsidP="00565040">
      <w:pPr>
        <w:rPr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</w:rPr>
        <w:t>Заболевания</w:t>
      </w:r>
      <w:r w:rsidR="003A4E5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652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390"/>
        <w:gridCol w:w="1572"/>
        <w:gridCol w:w="1559"/>
      </w:tblGrid>
      <w:tr w:rsidR="00565040" w:rsidRPr="003A4E57" w:rsidTr="003A4E57">
        <w:trPr>
          <w:jc w:val="center"/>
        </w:trPr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3A4E57" w:rsidP="004A47B4">
            <w:pPr>
              <w:pStyle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2016</w:t>
            </w:r>
            <w:r w:rsidR="003A4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-2017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2017</w:t>
            </w:r>
            <w:r w:rsidR="003A4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-2018</w:t>
            </w:r>
          </w:p>
        </w:tc>
      </w:tr>
      <w:tr w:rsidR="00565040" w:rsidRPr="003A4E57" w:rsidTr="003A4E57">
        <w:trPr>
          <w:jc w:val="center"/>
        </w:trPr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Соматические заболевания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657</w:t>
            </w:r>
          </w:p>
        </w:tc>
      </w:tr>
      <w:tr w:rsidR="00565040" w:rsidRPr="003A4E57" w:rsidTr="003A4E57">
        <w:trPr>
          <w:jc w:val="center"/>
        </w:trPr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ОРВИ, грипп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</w:t>
            </w:r>
          </w:p>
        </w:tc>
      </w:tr>
      <w:tr w:rsidR="00565040" w:rsidRPr="003A4E57" w:rsidTr="003A4E57">
        <w:trPr>
          <w:jc w:val="center"/>
        </w:trPr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Пневмония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65040" w:rsidRPr="003A4E57" w:rsidTr="003A4E57">
        <w:trPr>
          <w:jc w:val="center"/>
        </w:trPr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Острый бронхит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65040" w:rsidRPr="003A4E57" w:rsidTr="003A4E57">
        <w:trPr>
          <w:jc w:val="center"/>
        </w:trPr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Скарлатина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65040" w:rsidRPr="003A4E57" w:rsidTr="003A4E57">
        <w:trPr>
          <w:jc w:val="center"/>
        </w:trPr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Ветряная оспа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</w:tbl>
    <w:p w:rsidR="00565040" w:rsidRDefault="00565040" w:rsidP="0056504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4E57" w:rsidRDefault="003A4E57" w:rsidP="0056504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4E57" w:rsidRPr="003A4E57" w:rsidRDefault="003A4E57" w:rsidP="0056504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65040" w:rsidRPr="003A4E57" w:rsidRDefault="00565040" w:rsidP="00565040">
      <w:pPr>
        <w:rPr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</w:rPr>
        <w:lastRenderedPageBreak/>
        <w:t>Пропуск по болезни одним ребенком</w:t>
      </w:r>
      <w:r w:rsidR="003A4E5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75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013"/>
        <w:gridCol w:w="842"/>
        <w:gridCol w:w="900"/>
      </w:tblGrid>
      <w:tr w:rsidR="00565040" w:rsidRPr="003A4E57" w:rsidTr="003A4E57">
        <w:trPr>
          <w:jc w:val="center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</w:tr>
      <w:tr w:rsidR="00565040" w:rsidRPr="003A4E57" w:rsidTr="003A4E57">
        <w:trPr>
          <w:jc w:val="center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Пропуски в днях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4A47B4">
            <w:pPr>
              <w:pStyle w:val="1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</w:t>
            </w:r>
          </w:p>
        </w:tc>
      </w:tr>
    </w:tbl>
    <w:p w:rsidR="00565040" w:rsidRPr="003A4E57" w:rsidRDefault="00565040" w:rsidP="005650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040" w:rsidRPr="003A4E57" w:rsidRDefault="00565040" w:rsidP="00565040">
      <w:pPr>
        <w:rPr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</w:rPr>
        <w:t>Индекс здоровья</w:t>
      </w:r>
      <w:r w:rsidR="003A4E5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4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060"/>
        <w:gridCol w:w="960"/>
        <w:gridCol w:w="1020"/>
      </w:tblGrid>
      <w:tr w:rsidR="00565040" w:rsidRPr="003A4E57" w:rsidTr="003A4E57">
        <w:trPr>
          <w:jc w:val="center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3A4E57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3A4E57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3A4E57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</w:tr>
      <w:tr w:rsidR="00565040" w:rsidRPr="003A4E57" w:rsidTr="003A4E57">
        <w:trPr>
          <w:jc w:val="center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3A4E57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Индекс здоровья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3A4E57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39,6 %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040" w:rsidRPr="003A4E57" w:rsidRDefault="00565040" w:rsidP="003A4E57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3A4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34,4 %</w:t>
            </w:r>
          </w:p>
        </w:tc>
      </w:tr>
    </w:tbl>
    <w:p w:rsidR="00565040" w:rsidRDefault="00565040" w:rsidP="0056504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5040" w:rsidRPr="003A4E57" w:rsidRDefault="00565040" w:rsidP="00565040">
      <w:pPr>
        <w:rPr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</w:rPr>
        <w:t xml:space="preserve">Положительная динамика: </w:t>
      </w:r>
    </w:p>
    <w:p w:rsidR="00565040" w:rsidRPr="003A4E57" w:rsidRDefault="00565040" w:rsidP="003A4E57">
      <w:pPr>
        <w:pStyle w:val="10"/>
        <w:numPr>
          <w:ilvl w:val="0"/>
          <w:numId w:val="20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3A4E57">
        <w:rPr>
          <w:rFonts w:ascii="Times New Roman" w:hAnsi="Times New Roman" w:cs="Times New Roman"/>
          <w:color w:val="000000"/>
          <w:sz w:val="28"/>
          <w:szCs w:val="28"/>
        </w:rPr>
        <w:t>Увеличилось количество детей  с  1 группой здоровья, число детей с 3 и 4 группой здоровья сократилось;</w:t>
      </w:r>
    </w:p>
    <w:p w:rsidR="00565040" w:rsidRPr="003A4E57" w:rsidRDefault="00565040" w:rsidP="003A4E57">
      <w:pPr>
        <w:numPr>
          <w:ilvl w:val="0"/>
          <w:numId w:val="19"/>
        </w:numPr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 w:rsidRPr="003A4E57">
        <w:rPr>
          <w:rFonts w:ascii="Times New Roman" w:hAnsi="Times New Roman" w:cs="Times New Roman"/>
          <w:color w:val="000000"/>
          <w:sz w:val="28"/>
          <w:szCs w:val="28"/>
        </w:rPr>
        <w:t xml:space="preserve">Уменьшилось количество случаев соматических и инфекционных заболеваний детей; </w:t>
      </w:r>
    </w:p>
    <w:p w:rsidR="00565040" w:rsidRPr="003A4E57" w:rsidRDefault="00565040" w:rsidP="003A4E57">
      <w:pPr>
        <w:suppressAutoHyphens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3A4E57">
        <w:rPr>
          <w:rFonts w:ascii="Times New Roman" w:hAnsi="Times New Roman" w:cs="Times New Roman"/>
          <w:bCs/>
          <w:color w:val="000000"/>
          <w:sz w:val="28"/>
          <w:szCs w:val="28"/>
        </w:rPr>
        <w:t>Проблемное поле:</w:t>
      </w:r>
    </w:p>
    <w:p w:rsidR="003A4E57" w:rsidRPr="003A4E57" w:rsidRDefault="00565040" w:rsidP="003A4E57">
      <w:pPr>
        <w:numPr>
          <w:ilvl w:val="0"/>
          <w:numId w:val="21"/>
        </w:numPr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 w:rsidRPr="003A4E57">
        <w:rPr>
          <w:rFonts w:ascii="Times New Roman" w:hAnsi="Times New Roman" w:cs="Times New Roman"/>
          <w:color w:val="000000"/>
          <w:sz w:val="28"/>
          <w:szCs w:val="28"/>
        </w:rPr>
        <w:t>Показатель индекса здоровья незначительно снизился</w:t>
      </w:r>
    </w:p>
    <w:p w:rsidR="003A4E57" w:rsidRDefault="003A4E57" w:rsidP="003A4E57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E57" w:rsidRPr="003A4E57" w:rsidRDefault="003A4E57" w:rsidP="00063F0C">
      <w:pPr>
        <w:jc w:val="both"/>
        <w:rPr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Приоритетным направлением деятельности ДОУ является физкультурно – оздоровительное направление. Перед коллективом стоит задача – совершенствование физкультурно </w:t>
      </w:r>
      <w:r w:rsidR="00C4740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A4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оздоровительных мероприятий. В решении данного вопроса принимает участие весь персонал детского сада. Для занятий с детьми в музыкальном (спортивном) зале имеется необходимое оборудование, в группах оформлены физкультурные уголки со спортивным инвентарем, иллюстративным материалом о видах спорта, нестандартное оборудование, выполненное своими руками. </w:t>
      </w:r>
    </w:p>
    <w:p w:rsidR="003A4E57" w:rsidRPr="003A4E57" w:rsidRDefault="003A4E57" w:rsidP="00063F0C">
      <w:pPr>
        <w:pStyle w:val="1"/>
        <w:jc w:val="both"/>
        <w:rPr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создают условия для различных видов двигательной активности детей:</w:t>
      </w:r>
    </w:p>
    <w:p w:rsidR="003A4E57" w:rsidRPr="003A4E57" w:rsidRDefault="003A4E57" w:rsidP="00063F0C">
      <w:pPr>
        <w:pStyle w:val="1"/>
        <w:spacing w:line="276" w:lineRule="auto"/>
        <w:jc w:val="both"/>
        <w:rPr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</w:rPr>
        <w:t xml:space="preserve">- прием детей на свежем воздухе,   </w:t>
      </w:r>
    </w:p>
    <w:p w:rsidR="003A4E57" w:rsidRPr="003A4E57" w:rsidRDefault="003A4E57" w:rsidP="00063F0C">
      <w:pPr>
        <w:pStyle w:val="1"/>
        <w:spacing w:line="276" w:lineRule="auto"/>
        <w:rPr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</w:rPr>
        <w:t xml:space="preserve">- утренняя гимнастика, </w:t>
      </w:r>
    </w:p>
    <w:p w:rsidR="003A4E57" w:rsidRPr="003A4E57" w:rsidRDefault="003A4E57" w:rsidP="00063F0C">
      <w:pPr>
        <w:pStyle w:val="1"/>
        <w:spacing w:line="276" w:lineRule="auto"/>
        <w:rPr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</w:rPr>
        <w:t>- физкультурные  занятия в зале  и на улице,</w:t>
      </w:r>
    </w:p>
    <w:p w:rsidR="003A4E57" w:rsidRPr="003A4E57" w:rsidRDefault="003A4E57" w:rsidP="00063F0C">
      <w:pPr>
        <w:pStyle w:val="1"/>
        <w:spacing w:line="276" w:lineRule="auto"/>
        <w:rPr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</w:rPr>
        <w:t>- физкультминутки на занятиях,</w:t>
      </w:r>
    </w:p>
    <w:p w:rsidR="003A4E57" w:rsidRPr="003A4E57" w:rsidRDefault="003A4E57" w:rsidP="00063F0C">
      <w:pPr>
        <w:pStyle w:val="1"/>
        <w:spacing w:line="276" w:lineRule="auto"/>
        <w:rPr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</w:rPr>
        <w:t>-  двигательная  активность на прогулке,</w:t>
      </w:r>
    </w:p>
    <w:p w:rsidR="003A4E57" w:rsidRPr="003A4E57" w:rsidRDefault="003A4E57" w:rsidP="00063F0C">
      <w:pPr>
        <w:pStyle w:val="1"/>
        <w:spacing w:line="276" w:lineRule="auto"/>
        <w:rPr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</w:rPr>
        <w:t>- игры, хороводы,  игровые упражнения,</w:t>
      </w:r>
    </w:p>
    <w:p w:rsidR="003A4E57" w:rsidRPr="003A4E57" w:rsidRDefault="003A4E57" w:rsidP="00063F0C">
      <w:pPr>
        <w:pStyle w:val="1"/>
        <w:spacing w:line="276" w:lineRule="auto"/>
        <w:rPr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</w:rPr>
        <w:t>- гимнастика  после сна,</w:t>
      </w:r>
    </w:p>
    <w:p w:rsidR="003A4E57" w:rsidRPr="003A4E57" w:rsidRDefault="003A4E57" w:rsidP="00063F0C">
      <w:pPr>
        <w:pStyle w:val="1"/>
        <w:spacing w:line="276" w:lineRule="auto"/>
        <w:rPr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</w:rPr>
        <w:t>- физкультурные  досуги, забавы, развлечения,</w:t>
      </w:r>
    </w:p>
    <w:p w:rsidR="003A4E57" w:rsidRPr="003A4E57" w:rsidRDefault="003A4E57" w:rsidP="00063F0C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</w:rPr>
        <w:t>- подвижные  игры и др.</w:t>
      </w:r>
    </w:p>
    <w:p w:rsidR="003A4E57" w:rsidRPr="003A4E57" w:rsidRDefault="003A4E57" w:rsidP="003A4E57">
      <w:pPr>
        <w:pStyle w:val="1"/>
        <w:ind w:left="-567"/>
        <w:rPr>
          <w:sz w:val="28"/>
          <w:szCs w:val="28"/>
        </w:rPr>
      </w:pPr>
    </w:p>
    <w:p w:rsidR="003A4E57" w:rsidRDefault="003A4E57" w:rsidP="004A47B4">
      <w:pPr>
        <w:jc w:val="both"/>
        <w:rPr>
          <w:rFonts w:ascii="Times New Roman" w:hAnsi="Times New Roman" w:cs="Times New Roman"/>
          <w:sz w:val="28"/>
          <w:szCs w:val="28"/>
        </w:rPr>
      </w:pPr>
      <w:r w:rsidRPr="003A4E57">
        <w:rPr>
          <w:rFonts w:ascii="Times New Roman" w:hAnsi="Times New Roman" w:cs="Times New Roman"/>
          <w:sz w:val="28"/>
          <w:szCs w:val="28"/>
        </w:rPr>
        <w:t xml:space="preserve">Воспитатели проводят   работу  по формированию   привычки к здоровому образу жизни как у дошкольников,  через  беседы, чтение художественной </w:t>
      </w:r>
      <w:r w:rsidRPr="003A4E57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 и другие формы, так и у родителей (участие в совместных спортивных мероприятиях, повышение педагогической грамотности в вопросах оздоровления детей, информирование на стендах, на сайте ДОУ). </w:t>
      </w:r>
    </w:p>
    <w:p w:rsidR="004A47B4" w:rsidRPr="004A47B4" w:rsidRDefault="004A47B4" w:rsidP="004A47B4">
      <w:pPr>
        <w:jc w:val="center"/>
        <w:rPr>
          <w:sz w:val="28"/>
          <w:szCs w:val="28"/>
        </w:rPr>
      </w:pPr>
      <w:r w:rsidRPr="004A47B4">
        <w:rPr>
          <w:rFonts w:ascii="Times New Roman" w:hAnsi="Times New Roman" w:cs="Times New Roman"/>
          <w:b/>
          <w:sz w:val="28"/>
          <w:szCs w:val="28"/>
        </w:rPr>
        <w:t>7.Социальная активность детского сада</w:t>
      </w:r>
      <w:r w:rsidR="00203695">
        <w:rPr>
          <w:rFonts w:ascii="Times New Roman" w:hAnsi="Times New Roman" w:cs="Times New Roman"/>
          <w:b/>
          <w:sz w:val="28"/>
          <w:szCs w:val="28"/>
        </w:rPr>
        <w:t>.</w:t>
      </w:r>
    </w:p>
    <w:p w:rsidR="004A47B4" w:rsidRPr="004A47B4" w:rsidRDefault="004A47B4" w:rsidP="004A47B4">
      <w:pPr>
        <w:rPr>
          <w:sz w:val="28"/>
          <w:szCs w:val="28"/>
        </w:rPr>
      </w:pPr>
      <w:r w:rsidRPr="004A47B4">
        <w:rPr>
          <w:rFonts w:ascii="Times New Roman" w:hAnsi="Times New Roman" w:cs="Times New Roman"/>
          <w:sz w:val="28"/>
          <w:szCs w:val="28"/>
        </w:rPr>
        <w:t>Достижения воспитанников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29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069"/>
        <w:gridCol w:w="2706"/>
        <w:gridCol w:w="1841"/>
        <w:gridCol w:w="2413"/>
      </w:tblGrid>
      <w:tr w:rsidR="004A47B4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jc w:val="center"/>
              <w:rPr>
                <w:bCs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jc w:val="center"/>
              <w:rPr>
                <w:bCs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мероприятия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jc w:val="center"/>
              <w:rPr>
                <w:bCs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bCs/>
                <w:sz w:val="28"/>
                <w:szCs w:val="28"/>
              </w:rPr>
              <w:t>Дата  проведения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jc w:val="center"/>
              <w:rPr>
                <w:bCs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</w:tr>
      <w:tr w:rsidR="004A47B4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поделок из бросового материала «Чудеса для людей из ненужных вещей»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Региональный (Департамент охраны окружающей среды и природопользования Ярославской области)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9F5F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Сертификаты участников</w:t>
            </w:r>
          </w:p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47B4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Районный конкурс «Наряжаем город вместе»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Красноперекопский и Фрунзенский район (Администрация Красноперекопского и Фрунзенского района)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9F5F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Благодарственные письма</w:t>
            </w:r>
          </w:p>
        </w:tc>
      </w:tr>
      <w:tr w:rsidR="004A47B4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7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творческих работ «Моя мама лучшая на свете!»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Всероссийский (заочное участие)</w:t>
            </w:r>
          </w:p>
          <w:p w:rsidR="004A47B4" w:rsidRPr="004A47B4" w:rsidRDefault="004A47B4" w:rsidP="004A47B4">
            <w:pPr>
              <w:pStyle w:val="1"/>
              <w:rPr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9F5F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2 Диплома за 3 место;</w:t>
            </w:r>
          </w:p>
          <w:p w:rsidR="004A47B4" w:rsidRPr="004A47B4" w:rsidRDefault="004A47B4" w:rsidP="004A47B4">
            <w:pPr>
              <w:pStyle w:val="1"/>
              <w:rPr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Дипломы лауреатов</w:t>
            </w:r>
          </w:p>
        </w:tc>
      </w:tr>
      <w:tr w:rsidR="004A47B4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«Природа и фантазия»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Всероссийский (заочное участие)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9F5F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6 Дипломов победителя </w:t>
            </w:r>
            <w:r w:rsidRPr="004A47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47B4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Олимпиада по математике «Цифроград»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Всероссийский (заочное участие)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9F5F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4 Диплома за 1 место</w:t>
            </w:r>
          </w:p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3 Диплома за 2 место</w:t>
            </w:r>
          </w:p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4A47B4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="00C4740D" w:rsidRPr="004A47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ежегодный открытый конкурс поделок «Осенний мишка»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Районный (ДК «Красный Перекоп»)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9F5F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Диплом за 1 место (в номинации Индивидуальная поделка)</w:t>
            </w:r>
          </w:p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Диплом за 3 место (в номинации Семейная поделка)</w:t>
            </w:r>
          </w:p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4 Диплома участника</w:t>
            </w:r>
          </w:p>
        </w:tc>
      </w:tr>
      <w:tr w:rsidR="004A47B4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викторина по правилам дорожного движения «Красный! Желтый! Зеленый!»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Всероссийский (заочное участие)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9F5F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2017 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2 Диплома за 1 место</w:t>
            </w:r>
          </w:p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2 Диплома за 2 место</w:t>
            </w:r>
          </w:p>
        </w:tc>
      </w:tr>
      <w:tr w:rsidR="004A47B4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викторина по ОБЖ «Остерегайка»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Всероссийский (заочное участие)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9F5F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2 Диплома за 1 место</w:t>
            </w:r>
          </w:p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Диплом за 2 место</w:t>
            </w:r>
          </w:p>
        </w:tc>
      </w:tr>
      <w:tr w:rsidR="004A47B4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поделок из природного материала «Самоделкин»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Всероссийский (заочное участие)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9F5F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 xml:space="preserve"> 2017 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2 Диплома лауреата</w:t>
            </w:r>
          </w:p>
          <w:p w:rsidR="004A47B4" w:rsidRPr="004A47B4" w:rsidRDefault="004A47B4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7B4">
              <w:rPr>
                <w:rFonts w:ascii="Times New Roman" w:hAnsi="Times New Roman" w:cs="Times New Roman"/>
                <w:sz w:val="28"/>
                <w:szCs w:val="28"/>
              </w:rPr>
              <w:t>2 Сертификата участника</w:t>
            </w:r>
          </w:p>
        </w:tc>
      </w:tr>
      <w:tr w:rsidR="00C4740D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740D" w:rsidRPr="00C4740D" w:rsidRDefault="00C4740D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«Идет волшебница-зима»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740D" w:rsidRPr="004A47B4" w:rsidRDefault="00C4740D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(заочное участие)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740D" w:rsidRPr="004A47B4" w:rsidRDefault="00C4740D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2018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740D" w:rsidRPr="00C4740D" w:rsidRDefault="0003520A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740D">
              <w:rPr>
                <w:rFonts w:ascii="Times New Roman" w:hAnsi="Times New Roman" w:cs="Times New Roman"/>
                <w:sz w:val="28"/>
                <w:szCs w:val="28"/>
              </w:rPr>
              <w:t xml:space="preserve"> 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7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4740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4740D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740D" w:rsidRDefault="00C4740D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«Весна идет! Весне дорогу!»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740D" w:rsidRDefault="00C4740D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(заочное участие)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740D" w:rsidRDefault="00C4740D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2018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740D" w:rsidRDefault="0003520A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4740D">
              <w:rPr>
                <w:rFonts w:ascii="Times New Roman" w:hAnsi="Times New Roman" w:cs="Times New Roman"/>
                <w:sz w:val="28"/>
                <w:szCs w:val="28"/>
              </w:rPr>
              <w:t xml:space="preserve"> Дипломов </w:t>
            </w:r>
            <w:r w:rsidR="00C47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4740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C4740D" w:rsidRPr="00C4740D" w:rsidRDefault="0003520A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740D">
              <w:rPr>
                <w:rFonts w:ascii="Times New Roman" w:hAnsi="Times New Roman" w:cs="Times New Roman"/>
                <w:sz w:val="28"/>
                <w:szCs w:val="28"/>
              </w:rPr>
              <w:t xml:space="preserve"> 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7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4740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4740D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740D" w:rsidRDefault="00C4740D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«Удивительный мир космоса»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740D" w:rsidRDefault="00C4740D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(заочное участие)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740D" w:rsidRDefault="00C4740D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2018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740D" w:rsidRDefault="00C4740D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03520A" w:rsidRPr="0003520A" w:rsidRDefault="0003520A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3520A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20A" w:rsidRDefault="0003520A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«Защитникам Отечества – честь и слава!»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20A" w:rsidRDefault="0003520A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(заочное участие)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20A" w:rsidRDefault="0003520A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2018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20A" w:rsidRDefault="0003520A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Диплом</w:t>
            </w:r>
            <w:r w:rsidR="009F5F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35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03520A" w:rsidRPr="0003520A" w:rsidRDefault="0003520A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Диплом</w:t>
            </w:r>
            <w:r w:rsidR="009F5F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35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3520A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20A" w:rsidRDefault="0003520A" w:rsidP="0003520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конкурс по пожарной безопасности «Помни каждый гражданин: спасенья номер 01!»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20A" w:rsidRDefault="0003520A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(очное участие)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20A" w:rsidRDefault="0003520A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2018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20A" w:rsidRDefault="00593BD3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3520A">
              <w:rPr>
                <w:rFonts w:ascii="Times New Roman" w:hAnsi="Times New Roman" w:cs="Times New Roman"/>
                <w:sz w:val="28"/>
                <w:szCs w:val="28"/>
              </w:rPr>
              <w:t>Свидетельства участников</w:t>
            </w:r>
          </w:p>
        </w:tc>
      </w:tr>
      <w:tr w:rsidR="00593BD3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BD3" w:rsidRPr="00593BD3" w:rsidRDefault="00593BD3" w:rsidP="0003520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ежегодный открытый конкурс поделок «Семейный мишка»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BD3" w:rsidRDefault="00593BD3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(ДК «Красный Перекоп»)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BD3" w:rsidRDefault="00593BD3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2018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BD3" w:rsidRDefault="00593BD3" w:rsidP="00593BD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диплома участника;</w:t>
            </w:r>
          </w:p>
          <w:p w:rsidR="00593BD3" w:rsidRDefault="00593BD3" w:rsidP="00593BD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диплом победителя</w:t>
            </w:r>
          </w:p>
        </w:tc>
      </w:tr>
      <w:tr w:rsidR="00593BD3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BD3" w:rsidRPr="00593BD3" w:rsidRDefault="00593BD3" w:rsidP="0003520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«С новым годом!!!»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BD3" w:rsidRDefault="00593BD3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(заочное участие)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BD3" w:rsidRDefault="00593BD3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2018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BD3" w:rsidRDefault="009F5F46" w:rsidP="009F5F4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93BD3">
              <w:rPr>
                <w:rFonts w:ascii="Times New Roman" w:hAnsi="Times New Roman" w:cs="Times New Roman"/>
                <w:sz w:val="28"/>
                <w:szCs w:val="28"/>
              </w:rPr>
              <w:t xml:space="preserve"> 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93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93BD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9F5F46" w:rsidRPr="009F5F46" w:rsidRDefault="009F5F46" w:rsidP="009F5F4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Диплома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593BD3" w:rsidTr="00C4740D">
        <w:trPr>
          <w:cantSplit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BD3" w:rsidRDefault="00593BD3" w:rsidP="0003520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«Энциклопедия профессий»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BD3" w:rsidRDefault="00593BD3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(очное участие)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BD3" w:rsidRDefault="009F5F46" w:rsidP="004A47B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2018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BD3" w:rsidRDefault="009F5F46" w:rsidP="00593BD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593BD3">
              <w:rPr>
                <w:rFonts w:ascii="Times New Roman" w:hAnsi="Times New Roman" w:cs="Times New Roman"/>
                <w:sz w:val="28"/>
                <w:szCs w:val="28"/>
              </w:rPr>
              <w:t>Свидетельства участника</w:t>
            </w:r>
          </w:p>
        </w:tc>
      </w:tr>
    </w:tbl>
    <w:p w:rsidR="004A47B4" w:rsidRDefault="004A47B4" w:rsidP="004A47B4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9F5F46" w:rsidRPr="009F5F46" w:rsidRDefault="009F5F46" w:rsidP="009F5F4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9F5F46">
        <w:rPr>
          <w:rFonts w:ascii="Times New Roman" w:hAnsi="Times New Roman" w:cs="Times New Roman"/>
          <w:b/>
          <w:sz w:val="28"/>
          <w:szCs w:val="28"/>
        </w:rPr>
        <w:t>Взаимодействие с социальными партнерами</w:t>
      </w:r>
      <w:r w:rsidR="0020369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065" w:type="dxa"/>
        <w:tblInd w:w="-5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551"/>
        <w:gridCol w:w="4111"/>
        <w:gridCol w:w="3403"/>
      </w:tblGrid>
      <w:tr w:rsidR="009F5F46" w:rsidRPr="009F5F46" w:rsidTr="00994F85">
        <w:trPr>
          <w:trHeight w:val="158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5F46" w:rsidRPr="009F5F46" w:rsidRDefault="009F5F46" w:rsidP="009F5F46">
            <w:pPr>
              <w:pStyle w:val="1"/>
              <w:jc w:val="center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9F5F46" w:rsidRPr="009F5F46" w:rsidRDefault="009F5F46" w:rsidP="009F5F46">
            <w:pPr>
              <w:pStyle w:val="1"/>
              <w:jc w:val="center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9F5F46" w:rsidRPr="009F5F46" w:rsidRDefault="009F5F46" w:rsidP="009F5F46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5F46" w:rsidRPr="009F5F46" w:rsidRDefault="009F5F46" w:rsidP="009F5F46">
            <w:pPr>
              <w:pStyle w:val="1"/>
              <w:jc w:val="center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Задачи, решаемые</w:t>
            </w:r>
          </w:p>
          <w:p w:rsidR="009F5F46" w:rsidRPr="009F5F46" w:rsidRDefault="009F5F46" w:rsidP="009F5F46">
            <w:pPr>
              <w:pStyle w:val="1"/>
              <w:jc w:val="center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в совместной работе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5F46" w:rsidRPr="009F5F46" w:rsidRDefault="009F5F46" w:rsidP="009F5F46">
            <w:pPr>
              <w:pStyle w:val="1"/>
              <w:jc w:val="center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9F5F46" w:rsidRPr="009F5F46" w:rsidTr="00994F85">
        <w:trPr>
          <w:trHeight w:val="158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5F46" w:rsidRPr="009F5F46" w:rsidRDefault="009F5F46" w:rsidP="00994F85">
            <w:pPr>
              <w:pStyle w:val="1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 xml:space="preserve">ИРО, ГЦРО, </w:t>
            </w:r>
          </w:p>
          <w:p w:rsidR="009F5F46" w:rsidRPr="009F5F46" w:rsidRDefault="009F5F46" w:rsidP="00994F85">
            <w:pPr>
              <w:pStyle w:val="1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детские сады города Ярославля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5F46" w:rsidRPr="009F5F46" w:rsidRDefault="009F5F46" w:rsidP="00994F85">
            <w:pPr>
              <w:pStyle w:val="1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педагогических кадров.</w:t>
            </w:r>
          </w:p>
          <w:p w:rsidR="009F5F46" w:rsidRPr="009F5F46" w:rsidRDefault="009F5F46" w:rsidP="00994F8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5F46" w:rsidRPr="009F5F46" w:rsidRDefault="009F5F46" w:rsidP="00994F85">
            <w:pPr>
              <w:pStyle w:val="1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- Целевые курсы для педагогов и специалистов.</w:t>
            </w:r>
          </w:p>
          <w:p w:rsidR="009F5F46" w:rsidRPr="009F5F46" w:rsidRDefault="009F5F46" w:rsidP="00994F85">
            <w:pPr>
              <w:pStyle w:val="1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- Посещение мастер – классов.</w:t>
            </w:r>
          </w:p>
        </w:tc>
      </w:tr>
      <w:tr w:rsidR="009F5F46" w:rsidRPr="009F5F46" w:rsidTr="00994F85">
        <w:trPr>
          <w:trHeight w:val="158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5F46" w:rsidRPr="009F5F46" w:rsidRDefault="009F5F46" w:rsidP="00994F85">
            <w:pPr>
              <w:pStyle w:val="1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Центр диагностики и консультирования (ПМПК)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5F46" w:rsidRPr="009F5F46" w:rsidRDefault="009F5F46" w:rsidP="00994F85">
            <w:pPr>
              <w:pStyle w:val="1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-  Психолого – педагогическая помощь родителям и детям.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5F46" w:rsidRPr="009F5F46" w:rsidRDefault="009F5F46" w:rsidP="00994F85">
            <w:pPr>
              <w:pStyle w:val="1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- Обследование детей, имеющих нарушения в развитии.</w:t>
            </w:r>
          </w:p>
        </w:tc>
      </w:tr>
      <w:tr w:rsidR="009F5F46" w:rsidRPr="009F5F46" w:rsidTr="00994F85">
        <w:trPr>
          <w:trHeight w:val="158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5F46" w:rsidRPr="009F5F46" w:rsidRDefault="009F5F46" w:rsidP="00994F85">
            <w:pPr>
              <w:pStyle w:val="1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Дом культуры «Красный Перекоп»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5F46" w:rsidRPr="009F5F46" w:rsidRDefault="009F5F46" w:rsidP="00994F8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- Расширение кругозора дошкольников;</w:t>
            </w:r>
          </w:p>
          <w:p w:rsidR="009F5F46" w:rsidRPr="009F5F46" w:rsidRDefault="009F5F46" w:rsidP="00994F85">
            <w:pPr>
              <w:pStyle w:val="1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- Повышение познавательной активности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5F46" w:rsidRPr="009F5F46" w:rsidRDefault="009F5F46" w:rsidP="00994F85">
            <w:pPr>
              <w:pStyle w:val="1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- Тематические занятия и развлечения для дошкольников</w:t>
            </w:r>
          </w:p>
          <w:p w:rsidR="009F5F46" w:rsidRPr="009F5F46" w:rsidRDefault="009F5F46" w:rsidP="00994F8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46" w:rsidRPr="009F5F46" w:rsidTr="00994F85">
        <w:trPr>
          <w:trHeight w:val="1090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5F46" w:rsidRPr="009F5F46" w:rsidRDefault="009F5F46" w:rsidP="00994F85">
            <w:pPr>
              <w:pStyle w:val="1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Филиал № 4 детской библиотеки им.А.С.Пушкина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5F46" w:rsidRPr="009F5F46" w:rsidRDefault="009F5F46" w:rsidP="00994F85">
            <w:pPr>
              <w:pStyle w:val="1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- Расширение кругозора дошкольников.</w:t>
            </w:r>
          </w:p>
          <w:p w:rsidR="009F5F46" w:rsidRPr="009F5F46" w:rsidRDefault="009F5F46" w:rsidP="00994F85">
            <w:pPr>
              <w:pStyle w:val="1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- Повышение познавательной активности.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5F46" w:rsidRPr="009F5F46" w:rsidRDefault="009F5F46" w:rsidP="00994F85">
            <w:pPr>
              <w:pStyle w:val="1"/>
              <w:rPr>
                <w:sz w:val="28"/>
                <w:szCs w:val="28"/>
              </w:rPr>
            </w:pPr>
            <w:r w:rsidRPr="009F5F46">
              <w:rPr>
                <w:rFonts w:ascii="Times New Roman" w:hAnsi="Times New Roman" w:cs="Times New Roman"/>
                <w:sz w:val="28"/>
                <w:szCs w:val="28"/>
              </w:rPr>
              <w:t>- Тематические занятия для  дошкольников.</w:t>
            </w:r>
          </w:p>
        </w:tc>
      </w:tr>
    </w:tbl>
    <w:p w:rsidR="00063F0C" w:rsidRPr="003A4E57" w:rsidRDefault="00063F0C" w:rsidP="003A4E57">
      <w:pPr>
        <w:ind w:left="-567" w:firstLine="567"/>
        <w:jc w:val="both"/>
        <w:rPr>
          <w:sz w:val="28"/>
          <w:szCs w:val="28"/>
        </w:rPr>
      </w:pPr>
    </w:p>
    <w:p w:rsidR="009F5F46" w:rsidRPr="009F5F46" w:rsidRDefault="009F5F46" w:rsidP="009F5F46">
      <w:pPr>
        <w:tabs>
          <w:tab w:val="center" w:pos="5102"/>
          <w:tab w:val="left" w:pos="9519"/>
        </w:tabs>
        <w:jc w:val="center"/>
        <w:rPr>
          <w:sz w:val="28"/>
          <w:szCs w:val="28"/>
        </w:rPr>
      </w:pPr>
      <w:r w:rsidRPr="009F5F46">
        <w:rPr>
          <w:rFonts w:ascii="Times New Roman" w:hAnsi="Times New Roman" w:cs="Times New Roman"/>
          <w:b/>
          <w:sz w:val="28"/>
          <w:szCs w:val="28"/>
        </w:rPr>
        <w:t>9.</w:t>
      </w:r>
      <w:r w:rsidRPr="009F5F46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  <w:r w:rsidR="00203695">
        <w:rPr>
          <w:rFonts w:ascii="Times New Roman" w:hAnsi="Times New Roman" w:cs="Times New Roman"/>
          <w:b/>
          <w:sz w:val="28"/>
          <w:szCs w:val="28"/>
        </w:rPr>
        <w:t>.</w:t>
      </w:r>
    </w:p>
    <w:p w:rsidR="009F5F46" w:rsidRPr="009F5F46" w:rsidRDefault="009F5F46" w:rsidP="009F5F46">
      <w:pPr>
        <w:jc w:val="both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 xml:space="preserve">В целях обеспечения охраны жизни детей, недопущения совершения террористических актов и других противоправных действий, пожарной </w:t>
      </w:r>
      <w:r w:rsidRPr="009F5F46">
        <w:rPr>
          <w:rFonts w:ascii="Times New Roman" w:hAnsi="Times New Roman" w:cs="Times New Roman"/>
          <w:sz w:val="28"/>
          <w:szCs w:val="28"/>
        </w:rPr>
        <w:lastRenderedPageBreak/>
        <w:t>безопасности в МДОУ   существуют следующие технические средства защиты:</w:t>
      </w:r>
    </w:p>
    <w:p w:rsidR="009F5F46" w:rsidRPr="009F5F46" w:rsidRDefault="009F5F46" w:rsidP="009F5F46">
      <w:pPr>
        <w:numPr>
          <w:ilvl w:val="0"/>
          <w:numId w:val="22"/>
        </w:numPr>
        <w:suppressAutoHyphens/>
        <w:spacing w:after="0" w:line="240" w:lineRule="auto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>металлические входные двери с домофоном,</w:t>
      </w:r>
    </w:p>
    <w:p w:rsidR="009F5F46" w:rsidRPr="009F5F46" w:rsidRDefault="009F5F46" w:rsidP="009F5F46">
      <w:pPr>
        <w:numPr>
          <w:ilvl w:val="0"/>
          <w:numId w:val="22"/>
        </w:numPr>
        <w:suppressAutoHyphens/>
        <w:spacing w:after="0" w:line="240" w:lineRule="auto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>кнопка экстренного вызова милиции,</w:t>
      </w:r>
    </w:p>
    <w:p w:rsidR="009F5F46" w:rsidRPr="009F5F46" w:rsidRDefault="009F5F46" w:rsidP="009F5F46">
      <w:pPr>
        <w:numPr>
          <w:ilvl w:val="0"/>
          <w:numId w:val="22"/>
        </w:numPr>
        <w:suppressAutoHyphens/>
        <w:spacing w:after="0" w:line="240" w:lineRule="auto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>автоматическая пожарная сигнализация,</w:t>
      </w:r>
    </w:p>
    <w:p w:rsidR="009F5F46" w:rsidRPr="009F5F46" w:rsidRDefault="009F5F46" w:rsidP="009F5F46">
      <w:pPr>
        <w:numPr>
          <w:ilvl w:val="0"/>
          <w:numId w:val="22"/>
        </w:numPr>
        <w:suppressAutoHyphens/>
        <w:spacing w:after="0" w:line="240" w:lineRule="auto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>система оповещения при пожаре,</w:t>
      </w:r>
    </w:p>
    <w:p w:rsidR="009F5F46" w:rsidRPr="009F5F46" w:rsidRDefault="009F5F46" w:rsidP="009F5F46">
      <w:pPr>
        <w:numPr>
          <w:ilvl w:val="0"/>
          <w:numId w:val="22"/>
        </w:numPr>
        <w:suppressAutoHyphens/>
        <w:spacing w:after="0" w:line="240" w:lineRule="auto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>прямая телефонная связь с подразделением пожарной охраны,</w:t>
      </w:r>
    </w:p>
    <w:p w:rsidR="009F5F46" w:rsidRPr="009F5F46" w:rsidRDefault="009F5F46" w:rsidP="009F5F46">
      <w:pPr>
        <w:numPr>
          <w:ilvl w:val="0"/>
          <w:numId w:val="22"/>
        </w:numPr>
        <w:suppressAutoHyphens/>
        <w:spacing w:after="0" w:line="240" w:lineRule="auto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>ограждение территории детского сада забором, калитка с кодовым замком.</w:t>
      </w:r>
    </w:p>
    <w:p w:rsidR="009F5F46" w:rsidRPr="009F5F46" w:rsidRDefault="009F5F46" w:rsidP="009F5F46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F5F46" w:rsidRPr="009F5F46" w:rsidRDefault="009F5F46" w:rsidP="009F5F46">
      <w:pPr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 xml:space="preserve"> Безопасность образовательного процесса обеспечивается через:</w:t>
      </w:r>
    </w:p>
    <w:p w:rsidR="009F5F46" w:rsidRPr="009F5F46" w:rsidRDefault="009F5F46" w:rsidP="009F5F46">
      <w:pPr>
        <w:numPr>
          <w:ilvl w:val="0"/>
          <w:numId w:val="23"/>
        </w:numPr>
        <w:suppressAutoHyphens/>
        <w:spacing w:after="0" w:line="240" w:lineRule="auto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>безопасную сред</w:t>
      </w:r>
      <w:r>
        <w:rPr>
          <w:rFonts w:ascii="Times New Roman" w:hAnsi="Times New Roman" w:cs="Times New Roman"/>
          <w:sz w:val="28"/>
          <w:szCs w:val="28"/>
        </w:rPr>
        <w:t xml:space="preserve">у (закрепленные шкафы и другая </w:t>
      </w:r>
      <w:r w:rsidRPr="009F5F46">
        <w:rPr>
          <w:rFonts w:ascii="Times New Roman" w:hAnsi="Times New Roman" w:cs="Times New Roman"/>
          <w:sz w:val="28"/>
          <w:szCs w:val="28"/>
        </w:rPr>
        <w:t>мебель в группах, безопасное расположение растений в группах, отсутствие  ядовитых растений),</w:t>
      </w:r>
    </w:p>
    <w:p w:rsidR="009F5F46" w:rsidRPr="009F5F46" w:rsidRDefault="009F5F46" w:rsidP="009F5F46">
      <w:pPr>
        <w:numPr>
          <w:ilvl w:val="0"/>
          <w:numId w:val="23"/>
        </w:numPr>
        <w:suppressAutoHyphens/>
        <w:spacing w:after="0" w:line="240" w:lineRule="auto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>правильное хранение медикаментов, хозяйственных средств, острых предметов (иголки, ножницы)  - в недоступном для детей месте; ножницы должны соответствовать требованиям; медикаменты хранятся только в аптечке,</w:t>
      </w:r>
    </w:p>
    <w:p w:rsidR="009F5F46" w:rsidRPr="009F5F46" w:rsidRDefault="009F5F46" w:rsidP="009F5F46">
      <w:pPr>
        <w:numPr>
          <w:ilvl w:val="0"/>
          <w:numId w:val="23"/>
        </w:numPr>
        <w:suppressAutoHyphens/>
        <w:spacing w:after="0" w:line="240" w:lineRule="auto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>мебель подобрана по росту детей и промаркирована,</w:t>
      </w:r>
    </w:p>
    <w:p w:rsidR="009F5F46" w:rsidRPr="009F5F46" w:rsidRDefault="009F5F46" w:rsidP="009F5F46">
      <w:pPr>
        <w:numPr>
          <w:ilvl w:val="0"/>
          <w:numId w:val="23"/>
        </w:numPr>
        <w:suppressAutoHyphens/>
        <w:spacing w:after="0" w:line="240" w:lineRule="auto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>освещение  помещений соответствует нормам,</w:t>
      </w:r>
    </w:p>
    <w:p w:rsidR="009F5F46" w:rsidRPr="009F5F46" w:rsidRDefault="009F5F46" w:rsidP="009F5F46">
      <w:pPr>
        <w:numPr>
          <w:ilvl w:val="0"/>
          <w:numId w:val="23"/>
        </w:numPr>
        <w:suppressAutoHyphens/>
        <w:spacing w:after="0" w:line="240" w:lineRule="auto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>маркировка постельного белья и полотенец.</w:t>
      </w:r>
    </w:p>
    <w:p w:rsidR="009F5F46" w:rsidRPr="009F5F46" w:rsidRDefault="009F5F46" w:rsidP="009F5F46">
      <w:pPr>
        <w:rPr>
          <w:rFonts w:ascii="Times New Roman" w:hAnsi="Times New Roman" w:cs="Times New Roman"/>
          <w:sz w:val="28"/>
          <w:szCs w:val="28"/>
        </w:rPr>
      </w:pPr>
    </w:p>
    <w:p w:rsidR="009F5F46" w:rsidRPr="009F5F46" w:rsidRDefault="009F5F46" w:rsidP="009F5F46">
      <w:pPr>
        <w:jc w:val="both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 xml:space="preserve">Большое внимание уделяется психологической безопасности личности ребенка. Воспитатели  создают  в группе эмоциональный комфорт, проявляют уважение к личности каждого ребенка. Установление  благоприятного  психологического климата, атмосферы доверия, внимания к интересам детей позволяют  развить такие качества, как  стремление  к творчеству, инициативность, осознание собственной значимости, самооценки.    </w:t>
      </w:r>
    </w:p>
    <w:p w:rsidR="009F5F46" w:rsidRPr="009F5F46" w:rsidRDefault="009F5F46" w:rsidP="009F5F46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9F5F46">
        <w:rPr>
          <w:rFonts w:ascii="Times New Roman" w:hAnsi="Times New Roman" w:cs="Times New Roman"/>
          <w:b/>
          <w:sz w:val="28"/>
          <w:szCs w:val="28"/>
        </w:rPr>
        <w:t>Перспективы развития ДОУ</w:t>
      </w:r>
      <w:r w:rsidR="00203695">
        <w:rPr>
          <w:rFonts w:ascii="Times New Roman" w:hAnsi="Times New Roman" w:cs="Times New Roman"/>
          <w:b/>
          <w:sz w:val="28"/>
          <w:szCs w:val="28"/>
        </w:rPr>
        <w:t>.</w:t>
      </w:r>
      <w:r w:rsidRPr="009F5F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F5F46" w:rsidRPr="009F5F46" w:rsidRDefault="009F5F46" w:rsidP="00203695">
      <w:pPr>
        <w:pStyle w:val="a4"/>
        <w:numPr>
          <w:ilvl w:val="0"/>
          <w:numId w:val="24"/>
        </w:numPr>
        <w:suppressAutoHyphens/>
        <w:spacing w:after="0" w:line="276" w:lineRule="auto"/>
        <w:ind w:left="0" w:firstLine="0"/>
        <w:jc w:val="both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педагогов ДОУ в соответствии с реализацией  федерального государственного образовательного стандарта дошкольного образования.</w:t>
      </w:r>
    </w:p>
    <w:p w:rsidR="009F5F46" w:rsidRPr="009F5F46" w:rsidRDefault="009F5F46" w:rsidP="00203695">
      <w:pPr>
        <w:pStyle w:val="a4"/>
        <w:numPr>
          <w:ilvl w:val="0"/>
          <w:numId w:val="24"/>
        </w:numPr>
        <w:suppressAutoHyphens/>
        <w:spacing w:after="0" w:line="276" w:lineRule="auto"/>
        <w:ind w:left="0" w:firstLine="0"/>
        <w:jc w:val="both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>Внедрение  в практику педагогов новых методик и технологий оздоровительной и образовательной деятельности.</w:t>
      </w:r>
    </w:p>
    <w:p w:rsidR="009F5F46" w:rsidRPr="009F5F46" w:rsidRDefault="009F5F46" w:rsidP="00203695">
      <w:pPr>
        <w:pStyle w:val="a4"/>
        <w:numPr>
          <w:ilvl w:val="0"/>
          <w:numId w:val="24"/>
        </w:numPr>
        <w:suppressAutoHyphens/>
        <w:spacing w:after="0" w:line="276" w:lineRule="auto"/>
        <w:ind w:left="0" w:firstLine="0"/>
        <w:jc w:val="both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>Разработка и реализация индивидуальных образовательных маршрутов для детей с ограниченными возможностями здоровья (ОВЗ).</w:t>
      </w:r>
    </w:p>
    <w:p w:rsidR="009F5F46" w:rsidRPr="009F5F46" w:rsidRDefault="009F5F46" w:rsidP="00203695">
      <w:pPr>
        <w:pStyle w:val="a4"/>
        <w:numPr>
          <w:ilvl w:val="0"/>
          <w:numId w:val="24"/>
        </w:numPr>
        <w:suppressAutoHyphens/>
        <w:spacing w:after="0" w:line="276" w:lineRule="auto"/>
        <w:ind w:left="0" w:firstLine="0"/>
        <w:jc w:val="both"/>
        <w:rPr>
          <w:sz w:val="28"/>
          <w:szCs w:val="28"/>
        </w:rPr>
      </w:pPr>
      <w:r w:rsidRPr="009F5F46">
        <w:rPr>
          <w:rFonts w:ascii="Times New Roman" w:hAnsi="Times New Roman" w:cs="Times New Roman"/>
          <w:sz w:val="28"/>
          <w:szCs w:val="28"/>
        </w:rPr>
        <w:t>Развитие  материально – технической базы и развивающей предметно – пространственной среды детского сада.</w:t>
      </w:r>
    </w:p>
    <w:p w:rsidR="00757289" w:rsidRPr="00B60C01" w:rsidRDefault="00757289" w:rsidP="00203695">
      <w:pPr>
        <w:rPr>
          <w:rFonts w:ascii="Times New Roman" w:hAnsi="Times New Roman" w:cs="Times New Roman"/>
          <w:sz w:val="28"/>
          <w:szCs w:val="28"/>
        </w:rPr>
      </w:pPr>
    </w:p>
    <w:sectPr w:rsidR="00757289" w:rsidRPr="00B6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18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4"/>
      </v:shape>
    </w:pict>
  </w:numPicBullet>
  <w:abstractNum w:abstractNumId="0">
    <w:nsid w:val="00CF31F1"/>
    <w:multiLevelType w:val="hybridMultilevel"/>
    <w:tmpl w:val="BADE80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5216ACC"/>
    <w:multiLevelType w:val="hybridMultilevel"/>
    <w:tmpl w:val="BFAE24E8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">
    <w:nsid w:val="0AF21F72"/>
    <w:multiLevelType w:val="hybridMultilevel"/>
    <w:tmpl w:val="0C5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B3242"/>
    <w:multiLevelType w:val="hybridMultilevel"/>
    <w:tmpl w:val="5128ED6A"/>
    <w:lvl w:ilvl="0" w:tplc="B994E7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8083C"/>
    <w:multiLevelType w:val="hybridMultilevel"/>
    <w:tmpl w:val="A2B20690"/>
    <w:lvl w:ilvl="0" w:tplc="04190007">
      <w:start w:val="1"/>
      <w:numFmt w:val="bullet"/>
      <w:lvlText w:val=""/>
      <w:lvlPicBulletId w:val="0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5">
    <w:nsid w:val="128B0DA8"/>
    <w:multiLevelType w:val="multilevel"/>
    <w:tmpl w:val="3B84A3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032DBA"/>
    <w:multiLevelType w:val="multilevel"/>
    <w:tmpl w:val="F64665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F15E95"/>
    <w:multiLevelType w:val="multilevel"/>
    <w:tmpl w:val="94F2A2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318E2"/>
    <w:multiLevelType w:val="multilevel"/>
    <w:tmpl w:val="B186C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6AC2C65"/>
    <w:multiLevelType w:val="multilevel"/>
    <w:tmpl w:val="A5F2A64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>
    <w:nsid w:val="3CDE47FE"/>
    <w:multiLevelType w:val="multilevel"/>
    <w:tmpl w:val="26CA99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EA62688"/>
    <w:multiLevelType w:val="multilevel"/>
    <w:tmpl w:val="B8924676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2">
    <w:nsid w:val="41593792"/>
    <w:multiLevelType w:val="hybridMultilevel"/>
    <w:tmpl w:val="71B4A8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62C3B"/>
    <w:multiLevelType w:val="hybridMultilevel"/>
    <w:tmpl w:val="3718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50507"/>
    <w:multiLevelType w:val="hybridMultilevel"/>
    <w:tmpl w:val="BA12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644F0"/>
    <w:multiLevelType w:val="multilevel"/>
    <w:tmpl w:val="F6E8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6">
    <w:nsid w:val="4FB75C3B"/>
    <w:multiLevelType w:val="hybridMultilevel"/>
    <w:tmpl w:val="42EA92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4021BFC"/>
    <w:multiLevelType w:val="multilevel"/>
    <w:tmpl w:val="82080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05A2168"/>
    <w:multiLevelType w:val="hybridMultilevel"/>
    <w:tmpl w:val="A4921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0771F"/>
    <w:multiLevelType w:val="multilevel"/>
    <w:tmpl w:val="67B26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5D20411"/>
    <w:multiLevelType w:val="multilevel"/>
    <w:tmpl w:val="5BC89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D090D"/>
    <w:multiLevelType w:val="hybridMultilevel"/>
    <w:tmpl w:val="DEE80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D41ED"/>
    <w:multiLevelType w:val="hybridMultilevel"/>
    <w:tmpl w:val="E23256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0"/>
  </w:num>
  <w:num w:numId="5">
    <w:abstractNumId w:val="16"/>
  </w:num>
  <w:num w:numId="6">
    <w:abstractNumId w:val="3"/>
  </w:num>
  <w:num w:numId="7">
    <w:abstractNumId w:val="1"/>
  </w:num>
  <w:num w:numId="8">
    <w:abstractNumId w:val="13"/>
  </w:num>
  <w:num w:numId="9">
    <w:abstractNumId w:val="2"/>
  </w:num>
  <w:num w:numId="10">
    <w:abstractNumId w:val="21"/>
  </w:num>
  <w:num w:numId="11">
    <w:abstractNumId w:val="12"/>
  </w:num>
  <w:num w:numId="12">
    <w:abstractNumId w:val="22"/>
  </w:num>
  <w:num w:numId="13">
    <w:abstractNumId w:val="19"/>
  </w:num>
  <w:num w:numId="14">
    <w:abstractNumId w:val="20"/>
  </w:num>
  <w:num w:numId="15">
    <w:abstractNumId w:val="7"/>
  </w:num>
  <w:num w:numId="16">
    <w:abstractNumId w:val="18"/>
  </w:num>
  <w:num w:numId="17">
    <w:abstractNumId w:val="5"/>
  </w:num>
  <w:num w:numId="18">
    <w:abstractNumId w:val="17"/>
  </w:num>
  <w:num w:numId="19">
    <w:abstractNumId w:val="9"/>
  </w:num>
  <w:num w:numId="20">
    <w:abstractNumId w:val="8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89"/>
    <w:rsid w:val="00027E6F"/>
    <w:rsid w:val="0003520A"/>
    <w:rsid w:val="00063F0C"/>
    <w:rsid w:val="00203695"/>
    <w:rsid w:val="002C2EF1"/>
    <w:rsid w:val="003801A6"/>
    <w:rsid w:val="00385EEF"/>
    <w:rsid w:val="003959D2"/>
    <w:rsid w:val="003A4E57"/>
    <w:rsid w:val="003B2CDE"/>
    <w:rsid w:val="003E6750"/>
    <w:rsid w:val="003F6014"/>
    <w:rsid w:val="004067E7"/>
    <w:rsid w:val="004A47B4"/>
    <w:rsid w:val="00565040"/>
    <w:rsid w:val="005847FE"/>
    <w:rsid w:val="00593BD3"/>
    <w:rsid w:val="00691EFC"/>
    <w:rsid w:val="00757289"/>
    <w:rsid w:val="007D0130"/>
    <w:rsid w:val="008F2D96"/>
    <w:rsid w:val="009C4895"/>
    <w:rsid w:val="009F5F46"/>
    <w:rsid w:val="00A8329F"/>
    <w:rsid w:val="00B20CC3"/>
    <w:rsid w:val="00B60C01"/>
    <w:rsid w:val="00C4740D"/>
    <w:rsid w:val="00C632DD"/>
    <w:rsid w:val="00DE11E9"/>
    <w:rsid w:val="00F4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092281-230F-45DB-9C40-7EC76E7D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C01"/>
    <w:pPr>
      <w:ind w:left="720"/>
      <w:contextualSpacing/>
    </w:pPr>
  </w:style>
  <w:style w:type="paragraph" w:customStyle="1" w:styleId="Default">
    <w:name w:val="Default"/>
    <w:rsid w:val="007D01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qFormat/>
    <w:rsid w:val="003E6750"/>
    <w:pPr>
      <w:suppressAutoHyphens/>
      <w:spacing w:after="0" w:line="240" w:lineRule="auto"/>
    </w:pPr>
    <w:rPr>
      <w:rFonts w:cs="font186"/>
    </w:rPr>
  </w:style>
  <w:style w:type="paragraph" w:customStyle="1" w:styleId="a5">
    <w:name w:val="Содержимое врезки"/>
    <w:basedOn w:val="a"/>
    <w:qFormat/>
    <w:rsid w:val="003959D2"/>
    <w:pPr>
      <w:spacing w:after="200" w:line="276" w:lineRule="auto"/>
    </w:pPr>
  </w:style>
  <w:style w:type="paragraph" w:styleId="2">
    <w:name w:val="Body Text Indent 2"/>
    <w:basedOn w:val="a"/>
    <w:link w:val="20"/>
    <w:uiPriority w:val="99"/>
    <w:unhideWhenUsed/>
    <w:rsid w:val="00C632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63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C632DD"/>
    <w:pPr>
      <w:suppressAutoHyphens/>
      <w:spacing w:after="200" w:line="276" w:lineRule="auto"/>
      <w:ind w:left="720"/>
      <w:contextualSpacing/>
    </w:pPr>
    <w:rPr>
      <w:rFonts w:ascii="Calibri" w:eastAsia="Calibri" w:hAnsi="Calibri" w:cs="font186"/>
    </w:rPr>
  </w:style>
  <w:style w:type="paragraph" w:customStyle="1" w:styleId="21">
    <w:name w:val="Основной текст с отступом 21"/>
    <w:basedOn w:val="a"/>
    <w:qFormat/>
    <w:rsid w:val="00C632D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17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2018-06-04T08:56:00Z</dcterms:created>
  <dcterms:modified xsi:type="dcterms:W3CDTF">2018-06-05T08:27:00Z</dcterms:modified>
</cp:coreProperties>
</file>