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B" w:rsidRDefault="00EC694B" w:rsidP="00EC694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center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FF00FF"/>
          <w:sz w:val="36"/>
          <w:szCs w:val="36"/>
        </w:rPr>
        <w:t>Уважаемые родители!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softHyphen/>
        <w:t>му ребенку навыков дорожной безопасности.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Мы заинтересованы в сохранении жизни и здоровья всех чле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noProof/>
          <w:color w:val="404040"/>
          <w:sz w:val="22"/>
          <w:szCs w:val="22"/>
        </w:rPr>
        <w:drawing>
          <wp:inline distT="0" distB="0" distL="0" distR="0">
            <wp:extent cx="7620000" cy="5715000"/>
            <wp:effectExtent l="19050" t="0" r="0" b="0"/>
            <wp:docPr id="1" name="Рисунок 1" descr="https://ds-8berezka.edusite.ru/images/pamy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8berezka.edusite.ru/images/pamyatk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b/>
          <w:bCs/>
          <w:color w:val="000000"/>
          <w:sz w:val="28"/>
          <w:szCs w:val="28"/>
        </w:rPr>
        <w:t>Вместе научим ребенка безопасно жить в этом мире!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 </w:t>
      </w:r>
      <w:r>
        <w:rPr>
          <w:rFonts w:ascii="Garamond" w:hAnsi="Garamond" w:cs="Arial"/>
          <w:b/>
          <w:bCs/>
          <w:color w:val="0000FF"/>
          <w:sz w:val="34"/>
          <w:szCs w:val="34"/>
        </w:rPr>
        <w:t>Рекомендации для родителей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left="927" w:hanging="360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FF00FF"/>
          <w:sz w:val="28"/>
          <w:szCs w:val="28"/>
        </w:rPr>
        <w:t>1.</w:t>
      </w:r>
      <w:r>
        <w:rPr>
          <w:b/>
          <w:bCs/>
          <w:color w:val="FF00FF"/>
          <w:sz w:val="14"/>
          <w:szCs w:val="14"/>
        </w:rPr>
        <w:t>      </w:t>
      </w:r>
      <w:r>
        <w:rPr>
          <w:rFonts w:ascii="Garamond" w:hAnsi="Garamond" w:cs="Arial"/>
          <w:b/>
          <w:bCs/>
          <w:color w:val="FF00FF"/>
          <w:sz w:val="28"/>
          <w:szCs w:val="28"/>
        </w:rPr>
        <w:t>При выходе из дома: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lastRenderedPageBreak/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FF00FF"/>
          <w:sz w:val="28"/>
          <w:szCs w:val="28"/>
        </w:rPr>
        <w:t>2. При движении по тротуару: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 придерживайтесь правой стороны тротуара; не ведите ребенка по краю тротуара: взрослый должен на</w:t>
      </w:r>
      <w:r>
        <w:rPr>
          <w:rFonts w:ascii="Garamond" w:hAnsi="Garamond" w:cs="Arial"/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приучите ребенка, идя по тротуару, внимательно наблюдать за выездом со двора и т. п.;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разъясните ребенку, что забрасывание проезжей части кам</w:t>
      </w:r>
      <w:r>
        <w:rPr>
          <w:rFonts w:ascii="Garamond" w:hAnsi="Garamond" w:cs="Arial"/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не приучайте ребенка выходить на проезжую часть; коляски и санки с детьми возите только по тротуару;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при движении группы ребят учите их идти в паре, выполняя все ваши указания или других взрослых, сопровождающих детей.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FF00FF"/>
          <w:sz w:val="28"/>
          <w:szCs w:val="28"/>
        </w:rPr>
        <w:t>3. Готовясь перейти дорогу: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остановитесь или замедлите движение, осмотрите проезжую часть;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привлеките ребенка к наблюдению за обстановкой на дороге;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</w:t>
      </w:r>
      <w:r>
        <w:rPr>
          <w:rFonts w:ascii="Garamond" w:hAnsi="Garamond" w:cs="Arial"/>
          <w:color w:val="000000"/>
          <w:sz w:val="28"/>
          <w:szCs w:val="28"/>
          <w:u w:val="single"/>
        </w:rPr>
        <w:t>подчеркивайте свои движения</w:t>
      </w:r>
      <w:r>
        <w:rPr>
          <w:rFonts w:ascii="Garamond" w:hAnsi="Garamond" w:cs="Arial"/>
          <w:color w:val="000000"/>
          <w:sz w:val="28"/>
          <w:szCs w:val="28"/>
        </w:rPr>
        <w:t>: </w:t>
      </w:r>
      <w:r>
        <w:rPr>
          <w:rFonts w:ascii="Garamond" w:hAnsi="Garamond" w:cs="Arial"/>
          <w:i/>
          <w:iCs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>
        <w:rPr>
          <w:rFonts w:ascii="Garamond" w:hAnsi="Garamond" w:cs="Arial"/>
          <w:i/>
          <w:iCs/>
          <w:color w:val="000000"/>
          <w:sz w:val="28"/>
          <w:szCs w:val="28"/>
        </w:rPr>
        <w:softHyphen/>
        <w:t>пуска автомобилей;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учите ребенка различать приближающиеся транспортные средства;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не стойте с ребенком на краю тротуара, так как при проезде транспортное средство может зацепить, сбить, наехать зад</w:t>
      </w:r>
      <w:r>
        <w:rPr>
          <w:rFonts w:ascii="Garamond" w:hAnsi="Garamond" w:cs="Arial"/>
          <w:color w:val="000000"/>
          <w:sz w:val="28"/>
          <w:szCs w:val="28"/>
        </w:rPr>
        <w:softHyphen/>
        <w:t>ними колесами;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обратите внимание ребенка на транспортное средство, го</w:t>
      </w:r>
      <w:r>
        <w:rPr>
          <w:rFonts w:ascii="Garamond" w:hAnsi="Garamond" w:cs="Arial"/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>
        <w:rPr>
          <w:rFonts w:ascii="Garamond" w:hAnsi="Garamond" w:cs="Arial"/>
          <w:color w:val="000000"/>
          <w:sz w:val="28"/>
          <w:szCs w:val="28"/>
        </w:rPr>
        <w:softHyphen/>
        <w:t>диста;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  неоднократно показывайте ребенку, как транспортное средство останавливается у перехода, как оно движется по инерции.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 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b/>
          <w:bCs/>
          <w:color w:val="FF00FF"/>
          <w:sz w:val="28"/>
          <w:szCs w:val="28"/>
        </w:rPr>
        <w:t>4. При переходе проезжей части: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• 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переходить</w:t>
      </w:r>
      <w:proofErr w:type="gramEnd"/>
      <w:r>
        <w:rPr>
          <w:rFonts w:ascii="Garamond" w:hAnsi="Garamond" w:cs="Arial"/>
          <w:color w:val="000000"/>
          <w:sz w:val="28"/>
          <w:szCs w:val="28"/>
        </w:rPr>
        <w:t xml:space="preserve"> где придется; не спешите и не бегите; переходите дорогу всегда размерен</w:t>
      </w:r>
      <w:r>
        <w:rPr>
          <w:rFonts w:ascii="Garamond" w:hAnsi="Garamond" w:cs="Arial"/>
          <w:color w:val="000000"/>
          <w:sz w:val="28"/>
          <w:szCs w:val="28"/>
        </w:rPr>
        <w:softHyphen/>
        <w:t>ным шагом;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lastRenderedPageBreak/>
        <w:t>• не переходите дорогу наискосок; подчеркивайте, показы</w:t>
      </w:r>
      <w:r>
        <w:rPr>
          <w:rFonts w:ascii="Garamond" w:hAnsi="Garamond" w:cs="Arial"/>
          <w:color w:val="000000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о-</w:t>
      </w:r>
      <w:proofErr w:type="gramEnd"/>
      <w:r>
        <w:rPr>
          <w:rFonts w:ascii="Garamond" w:hAnsi="Garamond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мототранспортными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 объясните ребенку, что автомобили могут неожиданно вы</w:t>
      </w:r>
      <w:r>
        <w:rPr>
          <w:rFonts w:ascii="Garamond" w:hAnsi="Garamond" w:cs="Arial"/>
          <w:color w:val="000000"/>
          <w:sz w:val="28"/>
          <w:szCs w:val="28"/>
        </w:rPr>
        <w:softHyphen/>
        <w:t>ехать из переулка, со двора дома;</w:t>
      </w:r>
    </w:p>
    <w:p w:rsidR="00EC694B" w:rsidRDefault="00EC694B" w:rsidP="00EC694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Garamond" w:hAnsi="Garamond" w:cs="Arial"/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>
        <w:rPr>
          <w:rFonts w:ascii="Garamond" w:hAnsi="Garamond" w:cs="Arial"/>
          <w:color w:val="000000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>
        <w:rPr>
          <w:rFonts w:ascii="Garamond" w:hAnsi="Garamond" w:cs="Arial"/>
          <w:color w:val="000000"/>
          <w:sz w:val="28"/>
          <w:szCs w:val="28"/>
        </w:rPr>
        <w:t>привыкнуть при переходе подражать</w:t>
      </w:r>
      <w:proofErr w:type="gramEnd"/>
      <w:r>
        <w:rPr>
          <w:rFonts w:ascii="Garamond" w:hAnsi="Garamond" w:cs="Arial"/>
          <w:color w:val="00000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5B722E" w:rsidRDefault="005B722E"/>
    <w:sectPr w:rsidR="005B722E" w:rsidSect="005B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4B"/>
    <w:rsid w:val="005B722E"/>
    <w:rsid w:val="00E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2020-05-29T09:00:00Z</dcterms:created>
  <dcterms:modified xsi:type="dcterms:W3CDTF">2020-05-29T09:00:00Z</dcterms:modified>
</cp:coreProperties>
</file>