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6" w:rsidRDefault="00055A06" w:rsidP="00055A0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2"/>
          <w:rFonts w:cs="Times New Roman"/>
          <w:b/>
          <w:bCs/>
          <w:color w:val="333333"/>
          <w:sz w:val="42"/>
          <w:szCs w:val="42"/>
          <w:shd w:val="clear" w:color="auto" w:fill="FFFFFF"/>
        </w:rPr>
        <w:t>Консультация для воспитателей </w:t>
      </w:r>
      <w:r>
        <w:rPr>
          <w:rStyle w:val="c10"/>
          <w:rFonts w:ascii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«</w:t>
      </w:r>
      <w:r>
        <w:rPr>
          <w:rStyle w:val="c10"/>
          <w:rFonts w:cs="Times New Roman"/>
          <w:b/>
          <w:bCs/>
          <w:color w:val="333333"/>
          <w:sz w:val="42"/>
          <w:szCs w:val="42"/>
          <w:shd w:val="clear" w:color="auto" w:fill="FFFFFF"/>
        </w:rPr>
        <w:t>Воспитание безопасного поведения у детей дошкольного возраста на улицах и дорогах</w:t>
      </w:r>
      <w:r>
        <w:rPr>
          <w:rStyle w:val="c5"/>
          <w:rFonts w:ascii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»</w:t>
      </w:r>
    </w:p>
    <w:p w:rsidR="00055A06" w:rsidRDefault="00055A06" w:rsidP="00055A06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7"/>
          <w:szCs w:val="27"/>
        </w:rPr>
        <w:br/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Консультация для воспитателей «Воспитание безопасного поведения у детей дошкольного возраста на улицах и дорогах»</w:t>
      </w:r>
    </w:p>
    <w:p w:rsidR="00055A06" w:rsidRDefault="00055A06" w:rsidP="00055A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 безопасного поведения у детей одной из важнейших задач школьные учреждения. В этой большой и сложной работе особо выделяется воспитание безопасного поведения на улицах и дорогах. Находясь еще в коляске, ребенок становится одним из участников дорожного движения. А как только, он начинает ходить из ведомого и пассивного ребенка превращается в наиболее активного. С развитием техники увеличивается количество дорожно-транспортных происшествий. Статистика утверждает, что примерно 10% ДТП происходит с участием детей. Чаще всего это связано с невыполнением правил безопасного поведение детей на улицах, дорогах, в транспорте и т. д. Дети чаще страдают от непонимания той опасности, которую представляет собой автомобиль или другое </w:t>
      </w:r>
      <w:r>
        <w:rPr>
          <w:rStyle w:val="c4"/>
          <w:rFonts w:ascii="Times New Roman" w:hAnsi="Times New Roman" w:cs="Times New Roman"/>
          <w:b/>
          <w:bCs/>
          <w:color w:val="0088BB"/>
          <w:sz w:val="28"/>
          <w:szCs w:val="28"/>
        </w:rPr>
        <w:t xml:space="preserve"> </w:t>
      </w:r>
      <w:proofErr w:type="spellStart"/>
      <w:r w:rsidRPr="00055A06">
        <w:rPr>
          <w:rStyle w:val="c4"/>
          <w:rFonts w:ascii="Times New Roman" w:hAnsi="Times New Roman" w:cs="Times New Roman"/>
          <w:bCs/>
          <w:sz w:val="28"/>
          <w:szCs w:val="28"/>
        </w:rPr>
        <w:t>траспортное</w:t>
      </w:r>
      <w:proofErr w:type="spellEnd"/>
      <w:r>
        <w:rPr>
          <w:rStyle w:val="c4"/>
          <w:rFonts w:ascii="Times New Roman" w:hAnsi="Times New Roman" w:cs="Times New Roman"/>
          <w:b/>
          <w:bCs/>
          <w:color w:val="0088BB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средство.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Необходимым условием эффективной реализации программы воспитание безопасного поведения на улицах и дорогах является единство и взаимосвязь детского сада, семьи и Госавтоинспекции. Ведущая роль в этом сотрудничестве принадлежит дошкольному учреждению.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При работе с детьми следует придерживаться нескольких простых, но очень важных принципов: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речь идет не столько о заучивании правил, сколько о воспитании дошкольников. Следовательно, главное не заучить правила, сколько их, а понять (принять, превратить в прочные навыки;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в детском саду идет обучение не правилам дорожного движения, а правилам безопасного поведения на дороге;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Воспитатели и родители не должны ограничиваться словами и показом картинок (хотя это тоже важно). С детьми надо выходить к дороге, рассказывать и объяснять с использованием знаний детей, использовать наблюдения за реальной дорожной обстановкой;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Занятия проводить не только по графику и плану, а использовать каждую возможность (ежедневно, в процессе игр, прогулок и пр., чтобы обратить внимание детей на ту или иную сторону правил;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Развивать ребенка: его координацию, внимание, наблюдательность, реакцию и т. д. Эти качества очень нужны и для безопасного поведения на улице;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Как можно больше упражняться с детьми в играх, заданиях, соревнованиях: по определению расстояния (далеко - близко, дальше - ближе, скорости (быстрее-медленнее, размеров (больше-меньше);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lastRenderedPageBreak/>
        <w:t>- Использовать все доступные формы и методы работа с детьми, не считать какую-то форму (или формы) основными. Рассказ и игра, беседа и диафильм, чтение книги и прогулка - все необходимо поставить на службу воспитания навыков безопасного поведения.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Исходить из того, что в дошкольном возрасте детей надо приучать к безопасному поведению вообще; безопасное поведение, что на улице считать частным случаем такого воспитания.</w:t>
      </w:r>
    </w:p>
    <w:p w:rsidR="00055A06" w:rsidRPr="00055A06" w:rsidRDefault="00055A06" w:rsidP="00055A0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sz w:val="22"/>
          <w:szCs w:val="22"/>
        </w:rPr>
      </w:pPr>
      <w:r w:rsidRPr="00055A06">
        <w:rPr>
          <w:rStyle w:val="c14"/>
          <w:rFonts w:ascii="Times New Roman" w:hAnsi="Times New Roman" w:cs="Times New Roman"/>
          <w:b/>
          <w:sz w:val="28"/>
          <w:szCs w:val="28"/>
        </w:rPr>
        <w:t>Методика работы с детьми.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Воспитание у дошкольников безопасного поведения на дорогах должно осуществляться несколькими путями. Прежде всего - через непосредственное воспитание окружающего мира, в процессе которого дети активно знакомятся с различными дорожными ситуациями.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Второй путь - познание действительности через рассказы родителей, воспитателей, чтение художественной литературы, просмотр телевизионных передач, диафильмы, через подвижные игры. Игры с помощью различных игрушек, картинок, иллюстраций, атрибутов.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Оба эти пути необходимо так объединить, чтобы они взаимно дополняли друг друга.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 каждом конкретном случае следует продумать форму воздействия: с группой, с подгруппой, индивидуально. Новые знания лучше давать на общих занятиях, а закрепление проводить с небольшими подгруппами.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Работа следует вести систематически: не менее 2-3 раза в неделю необходимо беседовать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 д.).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Какое же оборудование желательно иметь в детском саду для этой работы?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Для организации детской деятельности, прежде всего, необходимо иметь игрушки!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Транспорт различного функционального назначения, светофоры фигурки людей.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Разрезные картинки, кубики, мозаики.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Настольно-печатные игры: лото типа "На улицах и дорогах", домино типа "Водители, пешеходы, пассажиры".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Настенные картины, плакаты, сюжетные картинки. Отражающие дорожные ситуации; диафильмы, диапозитивы, кинофильмы.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Атрибуты для сюжетно-ролевых игр в регулировщиков, водители и пешеходов (жезл, свисток, фуражка, нарукавники, нагрудные изображения различного транспорта и т. д.).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Дорожные знаки: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proofErr w:type="spellStart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с набором схематических изображений предметов, которые встречаются на улице, или макет с фигурками, которые можно зафиксировать в определенном положении (на магнитной доске).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- Детские художественные произведения: "Скверная история", "Дядя степа-милиционер", С. Михалкова; "Машина на нашей улице" Ильина и Сегала; "Знакомьтесь-автомобиль"; "Законы улиц и дорог", "Дорожная грамота" И. Серебрякова; " Посмотрите, постовой", "Эта улица моя" Я. </w:t>
      </w:r>
      <w:proofErr w:type="spellStart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Пишумова</w:t>
      </w:r>
      <w:proofErr w:type="spellEnd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; "Красный, желтый, зеленый" А. Дорохова и др.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Хотелось бы кратко остановиться на правилах, привычках, которые должны сформироваться у детей для каждой возрастной группы.</w:t>
      </w:r>
    </w:p>
    <w:p w:rsidR="00055A06" w:rsidRDefault="00055A06" w:rsidP="00055A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1 младшая; 2 младшая группы.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По улицам одному ходить нельзя. Можно только с родителями или с другими взрослыми.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Если подошел к краю тротуара один, остановить и ни при каких условиях один не ступай на проезжую часть дороги.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Дорогу можно переходить, только держась за руку взрослого человека.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Дорога таит в себе опасность (воспитывать не страх перед машиной, техникой, а чувство опасности).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Транспорт и дорога могут быть безопасными, если выполнять определенные правила и требования.</w:t>
      </w:r>
    </w:p>
    <w:p w:rsidR="00055A06" w:rsidRDefault="00055A06" w:rsidP="00055A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Средняя группа.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Ходить можно только по тротуару.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При движении по тротуару есть свои правила: ходить надо, придерживаясь правой стороны. Нельзя по тротуару бегать, это мешает другим пешеходам и опасно, так как можно выбежать проезжую часть дороги.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Движение на дороге регулирует светофор. Для машин светофор имеет три цвета, для пешеходов - два.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Улица можно переходить только тогда и там, где переход разрешен. Если есть подземный переход, то дорогу можно переходить только по этому переходу.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Даже если переходишь дорогу по правилам, всё равно надо быть осторожным, водители могут нарушить правила.</w:t>
      </w:r>
    </w:p>
    <w:p w:rsidR="00055A06" w:rsidRDefault="00055A06" w:rsidP="00055A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Старшая группа.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Если возникла необходимость сойти на проезжую часть дороги и тем более перейти дорогу, надо остановиться, осмотреться, посмотреть налево-направо, выйти на проезжую часть, глядя налево, а дойдя до середины дороги - посмотреть направо.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Регулировщик на дороге отменяет все другие знаки и сигналы, в том числе сигналы светофора.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Когда едешь в транспорте, надо обязательно за что-то держаться.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Играть возле дороги и даже стоять у проезжей части дороги - опасно.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Выйди из транспорта, не надо спешить. Лучше подождать пока трамвай, троллейбус, автобус отъедут от остановки, а потом, оглядевшись, можно переходить дорогу.</w:t>
      </w:r>
    </w:p>
    <w:p w:rsidR="00055A06" w:rsidRDefault="00055A06" w:rsidP="00055A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Подготовительная группа.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lastRenderedPageBreak/>
        <w:t>- Прежде чем куда-то идти - мысленно представить себе маршрут и отметить в нем места, представляющие наибольшую опасность.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Переходить дорогу только тогда, Когда видишь ее всю. Если ли есть, загораживающий часть дороги движущийся транспорт - подождать пока он пройдет. Если стоящая машина на пути или что-то еще мешает видеть дорогу - пройти вдоль тротуара пока не будет хорошего обзора.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На всех маршрутах движения выбирать тот, который наиболее безопасный (рекомендован родителями, неоднократно проверен).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Реагировать на все изменения погоды и условий видимости как на повышение уровня опасности.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Улицы и перекрестки никогда не переходить "по диагонали".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 Требования дорожных знаков, сигналы регулировщика и светофора не обсуждаются, а выполняются.</w:t>
      </w:r>
    </w:p>
    <w:p w:rsidR="00055A06" w:rsidRDefault="00055A06" w:rsidP="00055A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Дошкольники по своим особенностям импульсивны, внимание их быстро переключается и рассеивается. Поэтому детям требуется индивидуальная работа над выработкой стиля поведения в дорожных ситуациях. Чтобы у ребенка не появился страх перед дорогой и транспортом, надо стремиться сформировать у него уверенность в том, что если он будет соблюдать осторожность и выполнять правила дорожной безопасности, с ним ничего плохого не случится.</w:t>
      </w:r>
    </w:p>
    <w:p w:rsidR="00C06784" w:rsidRDefault="00C06784"/>
    <w:p w:rsidR="00DE5D75" w:rsidRDefault="00DE5D75">
      <w:r w:rsidRPr="00DE5D75">
        <w:rPr>
          <w:highlight w:val="yellow"/>
        </w:rPr>
        <w:t>Используемая литература:</w:t>
      </w:r>
    </w:p>
    <w:sectPr w:rsidR="00DE5D75" w:rsidSect="00C067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A06"/>
    <w:rsid w:val="00055A06"/>
    <w:rsid w:val="00C06784"/>
    <w:rsid w:val="00DE5D75"/>
    <w:rsid w:val="00E74DE2"/>
    <w:rsid w:val="00EE55E9"/>
    <w:rsid w:val="00F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9CF5E-A11A-4557-B353-8E1BF01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5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2">
    <w:name w:val="c12"/>
    <w:basedOn w:val="a0"/>
    <w:rsid w:val="00055A06"/>
  </w:style>
  <w:style w:type="character" w:customStyle="1" w:styleId="c10">
    <w:name w:val="c10"/>
    <w:basedOn w:val="a0"/>
    <w:rsid w:val="00055A06"/>
  </w:style>
  <w:style w:type="character" w:customStyle="1" w:styleId="c5">
    <w:name w:val="c5"/>
    <w:basedOn w:val="a0"/>
    <w:rsid w:val="00055A06"/>
  </w:style>
  <w:style w:type="paragraph" w:customStyle="1" w:styleId="c16">
    <w:name w:val="c16"/>
    <w:basedOn w:val="a"/>
    <w:rsid w:val="00055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055A06"/>
  </w:style>
  <w:style w:type="paragraph" w:customStyle="1" w:styleId="c6">
    <w:name w:val="c6"/>
    <w:basedOn w:val="a"/>
    <w:rsid w:val="00055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055A06"/>
  </w:style>
  <w:style w:type="character" w:styleId="a3">
    <w:name w:val="Hyperlink"/>
    <w:basedOn w:val="a0"/>
    <w:uiPriority w:val="99"/>
    <w:semiHidden/>
    <w:unhideWhenUsed/>
    <w:rsid w:val="00055A06"/>
    <w:rPr>
      <w:color w:val="0000FF"/>
      <w:u w:val="single"/>
    </w:rPr>
  </w:style>
  <w:style w:type="paragraph" w:customStyle="1" w:styleId="c0">
    <w:name w:val="c0"/>
    <w:basedOn w:val="a"/>
    <w:rsid w:val="00055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7">
    <w:name w:val="c7"/>
    <w:basedOn w:val="a"/>
    <w:rsid w:val="00055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4">
    <w:name w:val="c14"/>
    <w:basedOn w:val="a0"/>
    <w:rsid w:val="00055A06"/>
  </w:style>
  <w:style w:type="character" w:customStyle="1" w:styleId="c3">
    <w:name w:val="c3"/>
    <w:basedOn w:val="a0"/>
    <w:rsid w:val="0005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dcterms:created xsi:type="dcterms:W3CDTF">2019-11-26T13:57:00Z</dcterms:created>
  <dcterms:modified xsi:type="dcterms:W3CDTF">2019-12-10T09:12:00Z</dcterms:modified>
</cp:coreProperties>
</file>