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67" w:type="dxa"/>
        <w:tblLook w:val="04A0"/>
      </w:tblPr>
      <w:tblGrid>
        <w:gridCol w:w="3190"/>
        <w:gridCol w:w="3190"/>
        <w:gridCol w:w="3191"/>
      </w:tblGrid>
      <w:tr w:rsidR="003B6BB4" w:rsidTr="00807002">
        <w:tc>
          <w:tcPr>
            <w:tcW w:w="3190" w:type="dxa"/>
            <w:shd w:val="clear" w:color="auto" w:fill="auto"/>
          </w:tcPr>
          <w:p w:rsidR="003B6BB4" w:rsidRPr="003B6BB4" w:rsidRDefault="003B6BB4" w:rsidP="008070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6BB4">
              <w:rPr>
                <w:rFonts w:ascii="Times New Roman" w:hAnsi="Times New Roman" w:cs="Times New Roman"/>
              </w:rPr>
              <w:t>СОГЛАСОВАНО:</w:t>
            </w:r>
          </w:p>
          <w:p w:rsidR="003B6BB4" w:rsidRPr="003B6BB4" w:rsidRDefault="003B6BB4" w:rsidP="008070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6BB4">
              <w:rPr>
                <w:rFonts w:ascii="Times New Roman" w:hAnsi="Times New Roman" w:cs="Times New Roman"/>
              </w:rPr>
              <w:t>Председатель первичной профсоюзной организации</w:t>
            </w:r>
          </w:p>
          <w:p w:rsidR="003B6BB4" w:rsidRPr="003B6BB4" w:rsidRDefault="003B6BB4" w:rsidP="008070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6BB4">
              <w:rPr>
                <w:rFonts w:ascii="Times New Roman" w:hAnsi="Times New Roman" w:cs="Times New Roman"/>
              </w:rPr>
              <w:t>______ Колесова Е.И.</w:t>
            </w:r>
          </w:p>
        </w:tc>
        <w:tc>
          <w:tcPr>
            <w:tcW w:w="3190" w:type="dxa"/>
            <w:shd w:val="clear" w:color="auto" w:fill="auto"/>
          </w:tcPr>
          <w:p w:rsidR="003B6BB4" w:rsidRPr="003B6BB4" w:rsidRDefault="003B6BB4" w:rsidP="008070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shd w:val="clear" w:color="auto" w:fill="auto"/>
          </w:tcPr>
          <w:p w:rsidR="003B6BB4" w:rsidRPr="003B6BB4" w:rsidRDefault="003B6BB4" w:rsidP="008070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6BB4">
              <w:rPr>
                <w:rFonts w:ascii="Times New Roman" w:hAnsi="Times New Roman" w:cs="Times New Roman"/>
              </w:rPr>
              <w:t>УТВЕРЖДЕНО:</w:t>
            </w:r>
          </w:p>
          <w:p w:rsidR="003B6BB4" w:rsidRPr="003B6BB4" w:rsidRDefault="003B6BB4" w:rsidP="008070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6BB4">
              <w:rPr>
                <w:rFonts w:ascii="Times New Roman" w:hAnsi="Times New Roman" w:cs="Times New Roman"/>
              </w:rPr>
              <w:t>Заведующий</w:t>
            </w:r>
          </w:p>
          <w:p w:rsidR="003B6BB4" w:rsidRPr="003B6BB4" w:rsidRDefault="003B6BB4" w:rsidP="008070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6BB4">
              <w:rPr>
                <w:rFonts w:ascii="Times New Roman" w:hAnsi="Times New Roman" w:cs="Times New Roman"/>
              </w:rPr>
              <w:t>МДОУ «Детский сад № 163»</w:t>
            </w:r>
          </w:p>
          <w:p w:rsidR="003B6BB4" w:rsidRPr="003B6BB4" w:rsidRDefault="003B6BB4" w:rsidP="00807002">
            <w:pPr>
              <w:pStyle w:val="a3"/>
              <w:spacing w:after="0" w:line="100" w:lineRule="atLeast"/>
              <w:jc w:val="center"/>
              <w:rPr>
                <w:rFonts w:ascii="Times New Roman" w:hAnsi="Times New Roman" w:cs="Times New Roman"/>
              </w:rPr>
            </w:pPr>
            <w:r w:rsidRPr="003B6BB4">
              <w:rPr>
                <w:rFonts w:ascii="Times New Roman" w:hAnsi="Times New Roman" w:cs="Times New Roman"/>
              </w:rPr>
              <w:t>______ Пичушкина Е.В.</w:t>
            </w:r>
          </w:p>
        </w:tc>
      </w:tr>
    </w:tbl>
    <w:p w:rsidR="003B6BB4" w:rsidRDefault="003B6BB4" w:rsidP="003B6BB4">
      <w:pPr>
        <w:pStyle w:val="a3"/>
        <w:ind w:left="-567"/>
        <w:jc w:val="center"/>
      </w:pPr>
    </w:p>
    <w:p w:rsidR="003B6BB4" w:rsidRPr="003B6BB4" w:rsidRDefault="003B6BB4" w:rsidP="003B6BB4">
      <w:pPr>
        <w:pStyle w:val="a3"/>
        <w:ind w:left="-567"/>
        <w:jc w:val="center"/>
        <w:rPr>
          <w:b/>
        </w:rPr>
      </w:pPr>
      <w:r w:rsidRPr="003B6BB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6BB4" w:rsidRPr="003B6BB4" w:rsidRDefault="003B6BB4" w:rsidP="003B6BB4">
      <w:pPr>
        <w:pStyle w:val="a3"/>
        <w:ind w:left="-567"/>
        <w:jc w:val="center"/>
        <w:rPr>
          <w:b/>
        </w:rPr>
      </w:pPr>
      <w:r w:rsidRPr="003B6BB4">
        <w:rPr>
          <w:rFonts w:ascii="Times New Roman" w:hAnsi="Times New Roman" w:cs="Times New Roman"/>
          <w:b/>
          <w:sz w:val="28"/>
          <w:szCs w:val="28"/>
        </w:rPr>
        <w:t>О соотношении учебной и другой педагогической работы в пределах рабочей недели педагогических работников в МДОУ «Детский сад № 163»</w:t>
      </w:r>
    </w:p>
    <w:p w:rsidR="003B6BB4" w:rsidRDefault="003B6BB4" w:rsidP="003B6BB4">
      <w:pPr>
        <w:pStyle w:val="a3"/>
        <w:ind w:left="-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1.1.Настоящее Положение регламентирует  соотношение учебной и педагогической работы в пределах рабочей недели и учебного года с учетом количества часов по учебному  плану, специальности и квалификации педагогического работника в МДОУ «Детский сад № 163».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1.2.Настоящее Положение разработано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B6BB4" w:rsidRDefault="003B6BB4" w:rsidP="003B6BB4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Частью 6 статьи 47 Федерального закона от 29.12.2012 г № 273-ФЗ «Об образовании в Российской Федерации»</w:t>
      </w:r>
    </w:p>
    <w:p w:rsidR="003B6BB4" w:rsidRDefault="003B6BB4" w:rsidP="003B6BB4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Трудовым кодексом РФ</w:t>
      </w:r>
    </w:p>
    <w:p w:rsidR="003B6BB4" w:rsidRDefault="003B6BB4" w:rsidP="003B6BB4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от 24.12.2010 г № 2075 «О продолжительности рабочего времени педагогических работников;</w:t>
      </w:r>
    </w:p>
    <w:p w:rsidR="003B6BB4" w:rsidRDefault="003B6BB4" w:rsidP="003B6BB4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от 27.03.2006 г № 69 «Положение об особенностях режима рабочего времени и времени отдыха педагогических и других работников образовательных учреждений»;</w:t>
      </w:r>
    </w:p>
    <w:p w:rsidR="003B6BB4" w:rsidRDefault="003B6BB4" w:rsidP="003B6BB4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Инструктивное письмо Министерства образования и науки РФ от 24.12.2001 г № 29/1886-6 «Об использовании рабочего времени педагога-психолога образовательного учреждения»;</w:t>
      </w:r>
    </w:p>
    <w:p w:rsidR="003B6BB4" w:rsidRDefault="003B6BB4" w:rsidP="003B6BB4">
      <w:pPr>
        <w:pStyle w:val="a4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Положением о системе нормирования труда в МДОУ «Детский сад № 163»</w:t>
      </w:r>
    </w:p>
    <w:p w:rsidR="003B6BB4" w:rsidRDefault="003B6BB4" w:rsidP="003B6BB4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1.3.Действие Положения распространяется только на работников ДОУ, чьи должности относятся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педагогическим</w:t>
      </w:r>
      <w:proofErr w:type="gramEnd"/>
      <w:r>
        <w:rPr>
          <w:rFonts w:ascii="Times New Roman" w:hAnsi="Times New Roman" w:cs="Times New Roman"/>
          <w:sz w:val="24"/>
          <w:szCs w:val="24"/>
        </w:rPr>
        <w:t>: старший воспитатель, воспитатель, музыкальный руководитель, инструктор по физической культуре, учитель-логопед, педагог-психолог.</w:t>
      </w:r>
    </w:p>
    <w:p w:rsidR="003B6BB4" w:rsidRDefault="003B6BB4" w:rsidP="003B6BB4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1.4.Во всем, что по каким-то причинам осталось неурегулированным Положением, или его нормы войдут в противоречие с федеральным законодательством, то работодатель и педагогические работники применяют соответствующие нормы законодательства РФ.</w:t>
      </w:r>
    </w:p>
    <w:p w:rsidR="003B6BB4" w:rsidRDefault="003B6BB4" w:rsidP="003B6BB4">
      <w:pPr>
        <w:pStyle w:val="a4"/>
        <w:ind w:left="-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1.5.Режим рабочего времени и времени отдыха педагогических работников ДОУ, осуществляющих образовательную деятельность, определяется коллективным договором, правилами внутреннего трудового распорядка, иными локальными нормативными актами ДОУ, осуществляющего образовательную деятельность, трудовым договором, графиками работы и расписанием НОД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сфере образования.</w:t>
      </w:r>
    </w:p>
    <w:p w:rsidR="003B6BB4" w:rsidRDefault="003B6BB4" w:rsidP="003B6BB4">
      <w:pPr>
        <w:pStyle w:val="a4"/>
        <w:ind w:left="-567"/>
        <w:jc w:val="both"/>
      </w:pPr>
    </w:p>
    <w:p w:rsidR="003B6BB4" w:rsidRDefault="003B6BB4" w:rsidP="003B6BB4">
      <w:pPr>
        <w:pStyle w:val="a4"/>
        <w:ind w:left="-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2.Структура рабочего времени педагогических работников</w:t>
      </w:r>
    </w:p>
    <w:p w:rsidR="003B6BB4" w:rsidRDefault="003B6BB4" w:rsidP="003B6BB4">
      <w:pPr>
        <w:pStyle w:val="a4"/>
        <w:ind w:left="-567"/>
        <w:jc w:val="center"/>
      </w:pPr>
    </w:p>
    <w:p w:rsidR="003B6BB4" w:rsidRDefault="003B6BB4" w:rsidP="003B6BB4">
      <w:pPr>
        <w:pStyle w:val="a4"/>
        <w:ind w:left="-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2.1.В рабочее время педагогических работников в зависимости от занимаемой должности включается: учебная (преподавательская) работа, воспитательная работа, индивидуальная работа с воспитанниками, научная/творческая/исследовательская работа, методическая/подготовительная/организационная/диагностическая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 с воспитанниками, другая педагогическая работа, предусмотренная квалификационными характеристиками по должностям, трудовыми обязанностями и индивидуальным планом.</w:t>
      </w:r>
      <w:proofErr w:type="gramEnd"/>
    </w:p>
    <w:p w:rsidR="003B6BB4" w:rsidRDefault="003B6BB4" w:rsidP="003B6BB4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Конкретные должностные обязанности педагогических работников определяются их трудовыми договорами и должностными инструкциями.</w:t>
      </w:r>
    </w:p>
    <w:p w:rsidR="003B6BB4" w:rsidRDefault="003B6BB4" w:rsidP="003B6BB4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2.2.Продолжительность рабочего времени (норма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чсов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3B6BB4" w:rsidRDefault="003B6BB4" w:rsidP="003B6BB4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Режим 36-часовой рабочей недели воспитателям обеспечивается путем ежедневной работы двух воспитателей в течение 7 часов 12 минут. Для каждого воспитателя по графику.</w:t>
      </w:r>
    </w:p>
    <w:p w:rsidR="003B6BB4" w:rsidRDefault="003B6BB4" w:rsidP="003B6BB4">
      <w:pPr>
        <w:pStyle w:val="a4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2.3.Педагогическим работникам в зависимости от должности и специальности, с учетом особенностей их труда устанавливается:</w:t>
      </w:r>
    </w:p>
    <w:p w:rsidR="003B6BB4" w:rsidRDefault="003B6BB4" w:rsidP="003B6BB4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36 часов в неделю: воспитателям</w:t>
      </w:r>
    </w:p>
    <w:p w:rsidR="003B6BB4" w:rsidRDefault="003B6BB4" w:rsidP="003B6BB4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36 часов в неделю: музыкальному руководителю;</w:t>
      </w:r>
    </w:p>
    <w:p w:rsidR="003B6BB4" w:rsidRDefault="003B6BB4" w:rsidP="003B6BB4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18 часов в неделю: учителю-логопеду;</w:t>
      </w:r>
    </w:p>
    <w:p w:rsidR="003B6BB4" w:rsidRDefault="003B6BB4" w:rsidP="003B6BB4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18 часов в неделю: инструктору по физической культуре;</w:t>
      </w:r>
    </w:p>
    <w:p w:rsidR="003B6BB4" w:rsidRDefault="003B6BB4" w:rsidP="003B6BB4">
      <w:pPr>
        <w:pStyle w:val="a4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4"/>
          <w:szCs w:val="24"/>
        </w:rPr>
        <w:t>36 часов в неделю: педагогу-психологу.</w:t>
      </w:r>
    </w:p>
    <w:p w:rsidR="003B6BB4" w:rsidRDefault="003B6BB4" w:rsidP="003B6BB4">
      <w:pPr>
        <w:pStyle w:val="a3"/>
        <w:spacing w:after="0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2.4.Выполнение педагогической работы регулируется расписанием НОД, составляемой с учетом педагогической целесообразности, соблюдения санитарно-гигиенических норм и рационального использования времени педагога, которое утверждается заведующим ДОУ.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2.5.За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соответственной ставке заработной платы в одинарном размере.</w:t>
      </w:r>
    </w:p>
    <w:p w:rsidR="003B6BB4" w:rsidRDefault="003B6BB4" w:rsidP="003B6BB4">
      <w:pPr>
        <w:pStyle w:val="a3"/>
        <w:ind w:left="-567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2.6.Режим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педагогической работой.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2.7.Конкретная продолжительность непосредственной образовательной деятельности, а также перерывов между ними предусматривается с учетом действующих санитарно-эпидемиологических правил и нормативов, утвержденных в установленном порядке. Выполнение педагогической работы регулируется расписанием НОД.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2.8.Другая часть педагогической работы, требующая затрат рабочего времени, которое не конкретизировано по количеству часов, вытекает из должностных обязанностей педагогического работника, предусмотренных Уставом, Правилами внутреннего трудового распорядка, тарифно-квалификационными характеристиками, и регулируется графиками и планами работы, и включает: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1) выполнение обязанностей, связанных с участием в работе педагогического, методического советов,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2)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семьями).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2.9.При составлении графиков работы педагогических работников перерывы в рабочем времени, не связанные с отдыхом и приемом пищи, не допускается, за исключением случаев, предусмотренных настоящим положением.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2.10.При составлении расписаний непосредственной образовательной деятельности, ДОУ обязательно исключить нерациональные затраты времени педагогических работников.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2.11.Периоды времени, в течение которых ДОУ осуществляет свою деятельность,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сободные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регулируемыми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2.12.Периоды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ДОУ. В такие периоды педагогические работники привлекаются к методической, организационной работе на основании приказа заведующего ДОУ.</w:t>
      </w:r>
    </w:p>
    <w:p w:rsidR="003B6BB4" w:rsidRDefault="003B6BB4" w:rsidP="003B6BB4">
      <w:pPr>
        <w:pStyle w:val="a3"/>
        <w:ind w:left="-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3.Определение учебной нагрузки педагогическим работникам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3.1.Учебная нагрузка педагогического работника, оговариваемая в трудовом договоре, должна соответствовать требованиям законодательства РФ.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3.2.Объем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3.3.чебная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следующий учебный год на общих основаниях и передается на этот период для выполнения другим педагогическим работникам.</w:t>
      </w:r>
    </w:p>
    <w:p w:rsidR="003B6BB4" w:rsidRDefault="003B6BB4" w:rsidP="003B6BB4">
      <w:pPr>
        <w:pStyle w:val="a3"/>
        <w:ind w:left="-567"/>
        <w:jc w:val="both"/>
      </w:pPr>
      <w:r>
        <w:rPr>
          <w:rFonts w:ascii="Times New Roman" w:hAnsi="Times New Roman" w:cs="Times New Roman"/>
          <w:sz w:val="24"/>
          <w:szCs w:val="24"/>
        </w:rPr>
        <w:t>3.4.Тарификация педагогических работников производится 1 раз в год на 1 сентября и при необходимости на 1 января текущего учебного года.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3B6BB4" w:rsidRDefault="003B6BB4" w:rsidP="003B6BB4">
      <w:pPr>
        <w:pStyle w:val="a3"/>
        <w:ind w:left="-567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4.Распределение рабочего времени педагогических работников</w:t>
      </w:r>
    </w:p>
    <w:p w:rsidR="003B6BB4" w:rsidRPr="00DA607C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4.1.Распределение рабочего времени воспитателя:</w:t>
      </w:r>
    </w:p>
    <w:p w:rsidR="003B6BB4" w:rsidRPr="00DA607C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lastRenderedPageBreak/>
        <w:t>4.1.1.воспитатель,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дня.</w:t>
      </w:r>
    </w:p>
    <w:p w:rsidR="003B6BB4" w:rsidRPr="00DA607C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4.1.2.Во время исполнения должностных обязанностей в первую половину дня он: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Осуществляет деятельность с воспитанниками в соответствии с календарным и тематическим планированием образовательной деятельности;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Организует и осуществляет индивидуальную работу с воспитанниками;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Организует трудовые поручения, работу дежурных воспитанников по уголку природы, столовой, при подготовке к занятиям;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Осуществляет закаливающие процедуры в соответствии с утвержденным видом закаливания для данной возрастной группы с учетом индивидуальных особенностей здоровья детей;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организацию и проведение игровой, познавательной, исследовательской оздоровительной деятельности воспитанников, их безопасность;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воспитание культурно-гигиенических навыков при приеме пищи воспитанниками в режиме дня;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Проводит утреннюю гимнастику с элементами дыхательной и артикуляционной гимнастик;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выход воспитанников на прогулку в строгом соответствии с режимом дня, утвержденном руководителем ДОУ;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Организует образовательную деятельность в соответствии с расписанием;</w:t>
      </w:r>
    </w:p>
    <w:p w:rsidR="003B6BB4" w:rsidRPr="00DA607C" w:rsidRDefault="003B6BB4" w:rsidP="003B6BB4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спокойный переход воспитанников  к дневному сну и порядок в группе.</w:t>
      </w:r>
    </w:p>
    <w:p w:rsidR="003B6BB4" w:rsidRPr="00DA607C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4.1.3.Во время работы во вторую половину дня воспитатель: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условия для полноценного дневного сна воспитанников, охрану сна;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Участвует в консультациях со специалистами ДОУ по плану взаимодействия;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Осуществляет работу с документацией группы, разработку конспектов и подготовку к НОД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Принимает участие в заседаниях педагогического совета ДОУ, семинарах и др.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Оформляет выставки детских работ, готовит дидактические материалы для совершенствования развивающей предметно-пространственной среды группы и ДОУ;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lastRenderedPageBreak/>
        <w:t>Осуществляет закаливающие процедуры в соответствии с учрежденным видом закаливания для данной возрастной группы с учетом индивидуальных особенностей здоровья детей;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выход воспитанников на вечернюю прогулку в соответствии с режимом дня, обеспечивает их безопасность;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Организует образовательную деятельность в соответствии с расписанием;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воспитание культурно-гигиенических навыков при приеме пищи воспитанниками в режиме дня;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индивидуальную работу с воспитанниками по всем направлениям деятельности</w:t>
      </w:r>
      <w:proofErr w:type="gramStart"/>
      <w:r w:rsidRPr="00DA607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60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A607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A607C">
        <w:rPr>
          <w:rFonts w:ascii="Times New Roman" w:hAnsi="Times New Roman" w:cs="Times New Roman"/>
          <w:sz w:val="24"/>
          <w:szCs w:val="24"/>
        </w:rPr>
        <w:t xml:space="preserve"> соответствии с календарным планированием;</w:t>
      </w:r>
    </w:p>
    <w:p w:rsidR="003B6BB4" w:rsidRPr="00DA607C" w:rsidRDefault="003B6BB4" w:rsidP="003B6BB4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Обеспечивает организацию и проведение игровой, познавательной, исследовательской, оздоровительной деятельности с воспитанниками.</w:t>
      </w:r>
    </w:p>
    <w:p w:rsidR="003B6BB4" w:rsidRPr="00DA607C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DA607C">
        <w:rPr>
          <w:rFonts w:ascii="Times New Roman" w:hAnsi="Times New Roman" w:cs="Times New Roman"/>
          <w:sz w:val="24"/>
          <w:szCs w:val="24"/>
        </w:rPr>
        <w:t>4.1.4.Режим работы воспитателя фиксируется в трудовом договоре, при изменении режима работы – в дополнительном соглашении к трудовому договору.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4.2.Распределение рабочего времени педагога-психолога: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4.2.1.В течение своего рабочего дня педагог-психолог может выполнять следующие виды профессиональной деятельности: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консультативную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развивающую, коррекционную,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диагностико-аналитическую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экспертно-консультационную, учебно-воспитательскую, профилактическую, культурно-просветительскую и организационно-методическую.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4.2.2.Нагрузка педагога-психолога, исходя из 36 часов в неделю, распределяется следующим образом:</w:t>
      </w:r>
    </w:p>
    <w:p w:rsidR="003B6BB4" w:rsidRDefault="003B6BB4" w:rsidP="003B6B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часов в неделю – на индивидуальную и групповую профилактическую, диагностическую, консультативную, коррекционную, развивающую, учебную, просветительскую работу с воспитанниками, на экспертную, консультационную работу с педагогическими работниками и родителями (законными представителями) по вопросам развития, обучения и воспитания детей в ДОУ; на участие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консилиуме ДОУ;</w:t>
      </w:r>
    </w:p>
    <w:p w:rsidR="003B6BB4" w:rsidRDefault="003B6BB4" w:rsidP="003B6BB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18 часов в неделю (остальное время в пределах установленной педагогу-психологу продолжительность рабочего времени) – на подготовку к индивидуальной и групповой работе с воспитанниками; обработку, анализ и обобщение полученных результатов; подготовку к экспертно-консультационной работе с педагогическими  работниками и родителями воспитанников; организационно-методическую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заполнение аналитической отчетности и документации;</w:t>
      </w:r>
      <w:proofErr w:type="gramEnd"/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4.2.3.Выполнение указанной в п.4.2.2. работы педагогом-психологом осуществляется непосредственно ДО</w:t>
      </w:r>
      <w:proofErr w:type="gramStart"/>
      <w:r>
        <w:rPr>
          <w:rFonts w:ascii="Times New Roman" w:hAnsi="Times New Roman" w:cs="Times New Roman"/>
          <w:sz w:val="24"/>
          <w:szCs w:val="24"/>
        </w:rPr>
        <w:t>У(</w:t>
      </w:r>
      <w:proofErr w:type="gramEnd"/>
      <w:r>
        <w:rPr>
          <w:rFonts w:ascii="Times New Roman" w:hAnsi="Times New Roman" w:cs="Times New Roman"/>
          <w:sz w:val="24"/>
          <w:szCs w:val="24"/>
        </w:rPr>
        <w:t>при обеспечении администрацией ДОУ необходимых условий работы, с учетом специфики и требований к профессиональной деятельности педагога-психолога).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4.2.4.В случаях отсутствия в ДОУ условий для выполнения указанной в п.4.2.2. работы, ее выполнение может осуществляться за его пределами, что предусматривается распорядительным актом заведующего.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4.2.5.Режим работы педагога-психолога фиксируется в трудовом договоре, при изменении режима работы – в дополнительном соглашении к трудовому договору.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4.3.Распределение рабочего времени учителя-логопеда: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4.3.1.Учитель-логопед, исполняющий педагогическую работу в пределах рабочей недели на 0,5 ставки заработной платы, выполняет свои должностные функции в первую половину дня по графику.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4.3.2.Все рабочее время учитель-логопед работает непосредственно с детьми.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4.3.3. Продолжительность индивидуальных занятий зависит от речевого диагноза, возраста ребенка, индивидуальных особенностей  развития ребенка, его психофизического статуса.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4.3.4.Наряду с коррекционными мероприятиями проводит профилактическую работу в ДОУ по предупреждению нарушений речи у детей. Учитель-логопед проводит работу с воспитателями ДОУ по проблеме речевого развития детей дошкольного возраста (консультации, семинары, семинары-практикумы и другие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виды работ), с родителями (законными представителями) воспитанников, посещающих его занятия по индивидуальным запросам родителей (законных представителей).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4.3.5.Режим работы учителя-логопеда фиксируется в трудовом договоре, при изменении режима работы – в дополнительном соглашении к трудовому договору.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4.4.Распределение рабочего времени музыкального руководителя: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4.4.1.Музыкальный руководитель, исполняющий педагогическую работу в пределах рабочей недели на 1 ставку заработной платы, выполняет должностные функции в первую и вторую половину дня по графику.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4.4.2.Во время выполнения должностных обязанностей в первую половину дня он:</w:t>
      </w:r>
    </w:p>
    <w:p w:rsidR="003B6BB4" w:rsidRDefault="003B6BB4" w:rsidP="003B6B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музыкальное сопровождение утренних гимнастик групп в соответствии с их расписанием;</w:t>
      </w:r>
    </w:p>
    <w:p w:rsidR="003B6BB4" w:rsidRDefault="003B6BB4" w:rsidP="003B6B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деятельность с воспитанниками в соответствии с календарным и перспективным планированием образовательной деятельности;</w:t>
      </w:r>
    </w:p>
    <w:p w:rsidR="003B6BB4" w:rsidRDefault="003B6BB4" w:rsidP="003B6B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образовательную деятельность в соответствии с расписанием;</w:t>
      </w:r>
    </w:p>
    <w:p w:rsidR="003B6BB4" w:rsidRDefault="003B6BB4" w:rsidP="003B6B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музыкальных праздников, развлечений, творческих конкурсов и других мероприятий в тесном взаимодействии с воспитателями и другими специалистами ДОУ;</w:t>
      </w:r>
    </w:p>
    <w:p w:rsidR="003B6BB4" w:rsidRDefault="003B6BB4" w:rsidP="003B6B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Организует и осуществляет индивидуальную работу с воспитанниками;</w:t>
      </w:r>
    </w:p>
    <w:p w:rsidR="003B6BB4" w:rsidRDefault="003B6BB4" w:rsidP="003B6BB4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сопровождение детей на культурные мероприятия города.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4.4.3.Во время работы во вторую половину дня музыкальный руководитель: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работу с документацией, разработку конспектов и подготовку к НОД во второй половине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педагогов и родителей;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консультативную работу с родителями по индивидуальному развитию ребенка, динамике его развития, организует просветительскую работу;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осуществляет индивидуальную работу с воспитанниками;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консультациях с воспитателями и специалистами ДОУ по плану взаимодействия;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Оформляет музыкальный зал, готовит дидактические материалы для совершенствования предметно-пространственной среды ДОУ;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Принимает участие в заседаниях педагогического совета ДОУ, семинарах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Обеспечивает организацию и проведение музыкальных праздников, развлечений, творческих конкурсов и иных мероприятий в тесном взаимодействии с воспитателями и специалистами ДОУ;</w:t>
      </w:r>
    </w:p>
    <w:p w:rsidR="003B6BB4" w:rsidRDefault="003B6BB4" w:rsidP="003B6BB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образовательную деятельность в соответствии с расписанием.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4.4.4.Режим работы музыкального руководителя фиксируется в трудовом договоре, при изменении режима работы – в дополнительном соглашении к трудовому договору.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4.5.Распределение рабочего времени инструктора по физической культуре: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4.5.1.Инструктор по физической культуре, исполняющий педагогическую работу в пределах рабочей недели на 0,5 ставки заработной платы, выполняет должностные функции: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деятельность с воспитанниками в соответствии с календарным и перспективным планированием образовательной деятельности;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образовательную деятельность в соответствии с расписанием физкультурно-оздоровительной образовательной деятельности и учебным планом;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Обеспечивает организацию и проведение спортивных праздников, развлечений, соревнований и других мероприятий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тесном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взаимодействиями с воспитателями и специалистами ДОУ;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и осуществляет индивидуальную работу с воспитанниками;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 в консультациях с воспитателями и специалистами ДОУ по плану взаимодействия;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Принимает участие в заседаниях педагогического совета ДОУ, семинарах и т.п.</w:t>
      </w:r>
    </w:p>
    <w:p w:rsidR="003B6BB4" w:rsidRDefault="003B6BB4" w:rsidP="003B6BB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работу с документацией, разработку конспектов и подготовку к НОД, готовит атрибуты, демонстрационный и раздаточный материал к образовательной деятельности.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4.5.2.Режим работы инструктора по физической культуре фиксируется в трудовом договоре, при изменении режима работы – в дополнительном соглашении к трудовому договору.</w:t>
      </w:r>
    </w:p>
    <w:p w:rsidR="003B6BB4" w:rsidRPr="00E66493" w:rsidRDefault="003B6BB4" w:rsidP="003B6BB4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6493">
        <w:rPr>
          <w:rFonts w:ascii="Times New Roman" w:hAnsi="Times New Roman" w:cs="Times New Roman"/>
          <w:b/>
          <w:sz w:val="24"/>
          <w:szCs w:val="24"/>
        </w:rPr>
        <w:t>5.Ответственность педагогических работников.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5.1.Работодатель обязан в соответствии с трудовым законодательством и иными нормативными правовыми актами, содержащими нормы трудового права, соглашениями, локальными нормативными актами, трудовым договором обеспечить соотношение учебной и другой педагогической работы в пределах рабочей недели и учебного года с учетом количества часов по учебному плану, специальности и квалификации педагогического работника.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5.2.Педагогическим работникам ДОУ запрещается изменять по своему усмотрению соотношение учебной и другой педагогической работы, удлинять или сокращать их продолжительность.</w:t>
      </w:r>
    </w:p>
    <w:p w:rsidR="003B6BB4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5.3.Педагогическе работники несут ответственность за неисполнение или ненадлежащее исполнение возложенных на них обязанностей в порядке и случаях, установленных федеральными законами.</w:t>
      </w:r>
    </w:p>
    <w:p w:rsidR="003B6BB4" w:rsidRPr="001365F5" w:rsidRDefault="003B6BB4" w:rsidP="003B6BB4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5.4.Нарушения трудовой дисциплины, т.е. не исполнение или ненадлежащее исполнение трудовых функций, карается исполнением дисциплинарного взыскания или иными мерами, предусмотренными законодательством РФ.</w:t>
      </w:r>
    </w:p>
    <w:p w:rsidR="003B6BB4" w:rsidRPr="00DA607C" w:rsidRDefault="003B6BB4" w:rsidP="003B6BB4">
      <w:pPr>
        <w:pStyle w:val="a3"/>
        <w:ind w:left="-207"/>
        <w:jc w:val="both"/>
        <w:rPr>
          <w:rFonts w:ascii="Times New Roman" w:hAnsi="Times New Roman" w:cs="Times New Roman"/>
          <w:sz w:val="24"/>
          <w:szCs w:val="24"/>
        </w:rPr>
      </w:pPr>
    </w:p>
    <w:p w:rsidR="003B6BB4" w:rsidRPr="00DA607C" w:rsidRDefault="003B6BB4" w:rsidP="003B6BB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6BB4" w:rsidRPr="00DA607C" w:rsidRDefault="003B6BB4" w:rsidP="003B6BB4">
      <w:pPr>
        <w:pStyle w:val="a4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3D698B" w:rsidRDefault="003D698B"/>
    <w:sectPr w:rsidR="003D698B" w:rsidSect="00DE3138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40C1"/>
    <w:multiLevelType w:val="hybridMultilevel"/>
    <w:tmpl w:val="D0A0317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B0900B6"/>
    <w:multiLevelType w:val="hybridMultilevel"/>
    <w:tmpl w:val="FCB43EE4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1E111C8A"/>
    <w:multiLevelType w:val="hybridMultilevel"/>
    <w:tmpl w:val="4488931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C9F7C19"/>
    <w:multiLevelType w:val="hybridMultilevel"/>
    <w:tmpl w:val="17FEAB5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8E0312C"/>
    <w:multiLevelType w:val="multilevel"/>
    <w:tmpl w:val="32960650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5">
    <w:nsid w:val="3A90789A"/>
    <w:multiLevelType w:val="hybridMultilevel"/>
    <w:tmpl w:val="F73E97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41DC5CAF"/>
    <w:multiLevelType w:val="multilevel"/>
    <w:tmpl w:val="D9623F3E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7">
    <w:nsid w:val="61314D0C"/>
    <w:multiLevelType w:val="hybridMultilevel"/>
    <w:tmpl w:val="078613C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6BB4"/>
    <w:rsid w:val="000A6E6C"/>
    <w:rsid w:val="003B6BB4"/>
    <w:rsid w:val="003D698B"/>
    <w:rsid w:val="00C75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B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B6BB4"/>
    <w:pPr>
      <w:suppressAutoHyphens/>
    </w:pPr>
    <w:rPr>
      <w:rFonts w:ascii="Calibri" w:eastAsia="SimSun" w:hAnsi="Calibri" w:cs="Calibri"/>
    </w:rPr>
  </w:style>
  <w:style w:type="paragraph" w:styleId="a4">
    <w:name w:val="List Paragraph"/>
    <w:basedOn w:val="a3"/>
    <w:rsid w:val="003B6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2834</Words>
  <Characters>16160</Characters>
  <Application>Microsoft Office Word</Application>
  <DocSecurity>0</DocSecurity>
  <Lines>134</Lines>
  <Paragraphs>37</Paragraphs>
  <ScaleCrop>false</ScaleCrop>
  <Company>ДС №163</Company>
  <LinksUpToDate>false</LinksUpToDate>
  <CharactersWithSpaces>18957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</cp:revision>
  <dcterms:created xsi:type="dcterms:W3CDTF">2016-11-18T10:43:00Z</dcterms:created>
  <dcterms:modified xsi:type="dcterms:W3CDTF">2016-11-18T10:47:00Z</dcterms:modified>
</cp:coreProperties>
</file>