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33" w:rsidRPr="007659BF" w:rsidRDefault="002E7D33" w:rsidP="008D6C3B">
      <w:pPr>
        <w:pStyle w:val="a4"/>
        <w:spacing w:before="0" w:beforeAutospacing="0" w:after="0" w:afterAutospacing="0"/>
        <w:jc w:val="center"/>
        <w:rPr>
          <w:bCs/>
        </w:rPr>
      </w:pPr>
      <w:r w:rsidRPr="007659BF">
        <w:rPr>
          <w:bCs/>
        </w:rPr>
        <w:t xml:space="preserve">Отдел надзорной деятельности и профилактической работы по </w:t>
      </w:r>
      <w:proofErr w:type="gramStart"/>
      <w:r w:rsidRPr="007659BF">
        <w:rPr>
          <w:bCs/>
        </w:rPr>
        <w:t>г</w:t>
      </w:r>
      <w:proofErr w:type="gramEnd"/>
      <w:r w:rsidRPr="007659BF">
        <w:rPr>
          <w:bCs/>
        </w:rPr>
        <w:t>. Ярославлю напоминает вам требования пожарной безопасности в жилых домах:</w:t>
      </w:r>
    </w:p>
    <w:p w:rsidR="002E7D33" w:rsidRPr="007659BF" w:rsidRDefault="002E7D33" w:rsidP="002E7D33">
      <w:pPr>
        <w:pStyle w:val="a4"/>
        <w:spacing w:before="0" w:beforeAutospacing="0" w:after="0" w:afterAutospacing="0"/>
        <w:jc w:val="both"/>
        <w:rPr>
          <w:bCs/>
        </w:rPr>
      </w:pPr>
    </w:p>
    <w:p w:rsidR="002E7D33" w:rsidRPr="007659BF" w:rsidRDefault="002E7D33" w:rsidP="002E7D33">
      <w:pPr>
        <w:pStyle w:val="a4"/>
        <w:spacing w:before="0" w:beforeAutospacing="0" w:after="0" w:afterAutospacing="0"/>
        <w:jc w:val="both"/>
      </w:pPr>
      <w:r w:rsidRPr="007659BF">
        <w:t xml:space="preserve">· не оставляйте без присмотра включенные в электросеть бытовые электроприборы; </w:t>
      </w:r>
    </w:p>
    <w:p w:rsidR="002E7D33" w:rsidRPr="007659BF" w:rsidRDefault="002E7D33" w:rsidP="002E7D33">
      <w:pPr>
        <w:pStyle w:val="a4"/>
        <w:spacing w:before="0" w:beforeAutospacing="0" w:after="0" w:afterAutospacing="0"/>
        <w:jc w:val="both"/>
      </w:pPr>
      <w:r w:rsidRPr="007659BF">
        <w:t xml:space="preserve">· следите за исправностью электропроводки, не пользуйтесь поврежденными электроприборами, </w:t>
      </w:r>
      <w:proofErr w:type="spellStart"/>
      <w:r w:rsidRPr="007659BF">
        <w:t>электророзетками</w:t>
      </w:r>
      <w:proofErr w:type="spellEnd"/>
      <w:r w:rsidRPr="007659BF">
        <w:t xml:space="preserve">; </w:t>
      </w:r>
    </w:p>
    <w:p w:rsidR="002E7D33" w:rsidRPr="007659BF" w:rsidRDefault="002E7D33" w:rsidP="002E7D33">
      <w:pPr>
        <w:pStyle w:val="a4"/>
        <w:spacing w:before="0" w:beforeAutospacing="0" w:after="0" w:afterAutospacing="0"/>
        <w:jc w:val="both"/>
      </w:pPr>
      <w:r w:rsidRPr="007659BF">
        <w:t xml:space="preserve">· эксплуатируйте электроприборы в соответствии с требованиями инструкций по эксплуатации заводов-изготовителей; </w:t>
      </w:r>
    </w:p>
    <w:p w:rsidR="002E7D33" w:rsidRPr="007659BF" w:rsidRDefault="002E7D33" w:rsidP="002E7D33">
      <w:pPr>
        <w:pStyle w:val="a4"/>
        <w:spacing w:before="0" w:beforeAutospacing="0" w:after="0" w:afterAutospacing="0"/>
        <w:jc w:val="both"/>
      </w:pPr>
      <w:r w:rsidRPr="007659BF">
        <w:t xml:space="preserve">· не включайте в одну </w:t>
      </w:r>
      <w:proofErr w:type="spellStart"/>
      <w:r w:rsidRPr="007659BF">
        <w:t>электророзетку</w:t>
      </w:r>
      <w:proofErr w:type="spellEnd"/>
      <w:r w:rsidRPr="007659BF">
        <w:t xml:space="preserve"> одновременно несколько мощных потребителей электроэнергии, перегружая электросеть; </w:t>
      </w:r>
    </w:p>
    <w:p w:rsidR="002E7D33" w:rsidRPr="007659BF" w:rsidRDefault="002E7D33" w:rsidP="002E7D33">
      <w:pPr>
        <w:pStyle w:val="a4"/>
        <w:spacing w:before="0" w:beforeAutospacing="0" w:after="0" w:afterAutospacing="0"/>
        <w:jc w:val="both"/>
      </w:pPr>
      <w:r w:rsidRPr="007659BF">
        <w:t xml:space="preserve">· не эксплуатируйте электросветильники со снятыми защитными плафонами; </w:t>
      </w:r>
    </w:p>
    <w:p w:rsidR="002E7D33" w:rsidRDefault="002E7D33" w:rsidP="002E7D33">
      <w:pPr>
        <w:pStyle w:val="a4"/>
        <w:spacing w:before="0" w:beforeAutospacing="0" w:after="0" w:afterAutospacing="0"/>
        <w:jc w:val="both"/>
      </w:pPr>
      <w:r w:rsidRPr="007659BF">
        <w:t>· не оставляйте без присмотра включенную газовую или электрическую плиту;</w:t>
      </w:r>
    </w:p>
    <w:p w:rsidR="002E7D33" w:rsidRPr="007659BF" w:rsidRDefault="002E7D33" w:rsidP="002E7D33">
      <w:pPr>
        <w:pStyle w:val="a4"/>
        <w:spacing w:before="0" w:beforeAutospacing="0" w:after="0" w:afterAutospacing="0"/>
        <w:jc w:val="both"/>
      </w:pPr>
      <w:r w:rsidRPr="007659BF">
        <w:t>·</w:t>
      </w:r>
      <w:r>
        <w:t xml:space="preserve"> загоревшееся на плите масло нельзя заливать водой, чтобы его потушить </w:t>
      </w:r>
      <w:proofErr w:type="gramStart"/>
      <w:r>
        <w:t>необходимо</w:t>
      </w:r>
      <w:proofErr w:type="gramEnd"/>
      <w:r>
        <w:t xml:space="preserve"> выключить плиту и накрыть сковороду крышкой;</w:t>
      </w:r>
    </w:p>
    <w:p w:rsidR="002E7D33" w:rsidRPr="007659BF" w:rsidRDefault="002E7D33" w:rsidP="002E7D33">
      <w:pPr>
        <w:pStyle w:val="a4"/>
        <w:spacing w:before="0" w:beforeAutospacing="0" w:after="0" w:afterAutospacing="0"/>
        <w:jc w:val="both"/>
      </w:pPr>
      <w:r w:rsidRPr="007659BF">
        <w:t xml:space="preserve">· запрещается хранить в квартирах баллоны с горючими газами, емкости с легковоспламеняющимися и горючими жидкостями и т.д.; </w:t>
      </w:r>
    </w:p>
    <w:p w:rsidR="002E7D33" w:rsidRPr="007659BF" w:rsidRDefault="002E7D33" w:rsidP="002E7D33">
      <w:pPr>
        <w:pStyle w:val="a4"/>
        <w:spacing w:before="0" w:beforeAutospacing="0" w:after="0" w:afterAutospacing="0"/>
        <w:jc w:val="both"/>
      </w:pPr>
      <w:proofErr w:type="gramStart"/>
      <w:r w:rsidRPr="007659BF">
        <w:t>· запрещается загромождать пути эвакуации (лестничные клетки, лестничные марши,</w:t>
      </w:r>
      <w:proofErr w:type="gramEnd"/>
      <w:r w:rsidRPr="007659BF">
        <w:t xml:space="preserve"> коридоры) различными материалами, изделиями, оборудованием.</w:t>
      </w:r>
    </w:p>
    <w:p w:rsidR="002E7D33" w:rsidRPr="007659BF" w:rsidRDefault="002E7D33" w:rsidP="002E7D33">
      <w:pPr>
        <w:pStyle w:val="a4"/>
        <w:spacing w:before="0" w:beforeAutospacing="0" w:after="0" w:afterAutospacing="0"/>
        <w:jc w:val="both"/>
      </w:pPr>
    </w:p>
    <w:p w:rsidR="002E7D33" w:rsidRPr="007659BF" w:rsidRDefault="002E7D33" w:rsidP="002E7D33">
      <w:pPr>
        <w:pStyle w:val="a4"/>
        <w:spacing w:before="0" w:beforeAutospacing="0" w:after="0" w:afterAutospacing="0"/>
        <w:jc w:val="both"/>
        <w:rPr>
          <w:b/>
          <w:bCs/>
        </w:rPr>
      </w:pPr>
      <w:r w:rsidRPr="007659BF">
        <w:rPr>
          <w:b/>
          <w:bCs/>
        </w:rPr>
        <w:t xml:space="preserve">В случае пожара необходимо: </w:t>
      </w:r>
    </w:p>
    <w:p w:rsidR="002E7D33" w:rsidRPr="007659BF" w:rsidRDefault="002E7D33" w:rsidP="002E7D33">
      <w:pPr>
        <w:pStyle w:val="a4"/>
        <w:spacing w:before="0" w:beforeAutospacing="0" w:after="0" w:afterAutospacing="0"/>
        <w:jc w:val="both"/>
      </w:pPr>
    </w:p>
    <w:p w:rsidR="002E7D33" w:rsidRPr="007659BF" w:rsidRDefault="002E7D33" w:rsidP="002E7D33">
      <w:pPr>
        <w:pStyle w:val="a4"/>
        <w:spacing w:before="0" w:beforeAutospacing="0" w:after="0" w:afterAutospacing="0"/>
        <w:jc w:val="both"/>
      </w:pPr>
      <w:r w:rsidRPr="007659BF">
        <w:t xml:space="preserve">1. Сообщите в пожарную охрану по телефону 01 или 112 (с мобильного телефона). </w:t>
      </w:r>
    </w:p>
    <w:p w:rsidR="002E7D33" w:rsidRPr="007659BF" w:rsidRDefault="002E7D33" w:rsidP="002E7D33">
      <w:pPr>
        <w:pStyle w:val="a4"/>
        <w:spacing w:before="0" w:beforeAutospacing="0" w:after="0" w:afterAutospacing="0"/>
        <w:jc w:val="both"/>
      </w:pPr>
      <w:r w:rsidRPr="007659BF">
        <w:t xml:space="preserve">2. Попробуйте самостоятельно потушить пожар, используя подручные средства (воду, плотную ткань, внутренние пожарные краны в зданиях повышенной этажности, и т.п.). </w:t>
      </w:r>
    </w:p>
    <w:p w:rsidR="002E7D33" w:rsidRPr="007659BF" w:rsidRDefault="002E7D33" w:rsidP="002E7D33">
      <w:pPr>
        <w:pStyle w:val="a4"/>
        <w:spacing w:before="0" w:beforeAutospacing="0" w:after="0" w:afterAutospacing="0"/>
        <w:jc w:val="both"/>
      </w:pPr>
      <w:r w:rsidRPr="007659BF">
        <w:t>3. При опасности поражения электрическим током отключите электроэнергию (автоматы в щитке на лестничной площадке).</w:t>
      </w:r>
    </w:p>
    <w:p w:rsidR="002E7D33" w:rsidRPr="007659BF" w:rsidRDefault="002E7D33" w:rsidP="002E7D33">
      <w:pPr>
        <w:pStyle w:val="a4"/>
        <w:spacing w:before="0" w:beforeAutospacing="0" w:after="0" w:afterAutospacing="0"/>
        <w:jc w:val="both"/>
      </w:pPr>
      <w:r w:rsidRPr="007659BF">
        <w:t xml:space="preserve">4. Во время пожара необходимо воздержаться от открытия окон и дверей для уменьшения притока воздуха. </w:t>
      </w:r>
    </w:p>
    <w:p w:rsidR="002E7D33" w:rsidRPr="007659BF" w:rsidRDefault="002E7D33" w:rsidP="002E7D33">
      <w:pPr>
        <w:pStyle w:val="a4"/>
        <w:spacing w:before="0" w:beforeAutospacing="0" w:after="0" w:afterAutospacing="0"/>
        <w:jc w:val="both"/>
      </w:pPr>
      <w:r w:rsidRPr="007659BF">
        <w:t xml:space="preserve">5. </w:t>
      </w:r>
      <w:proofErr w:type="gramStart"/>
      <w:r w:rsidRPr="007659BF">
        <w:t>Если в квартире сильно задымлено и ликвидировать очаги горения своими силами не предоставляется возможным, немедленно покиньте квартиру, прикрыв за собой дверь.</w:t>
      </w:r>
      <w:proofErr w:type="gramEnd"/>
    </w:p>
    <w:p w:rsidR="002E7D33" w:rsidRPr="007659BF" w:rsidRDefault="002E7D33" w:rsidP="002E7D33">
      <w:pPr>
        <w:pStyle w:val="a4"/>
        <w:spacing w:before="0" w:beforeAutospacing="0" w:after="0" w:afterAutospacing="0"/>
        <w:jc w:val="both"/>
      </w:pPr>
      <w:r w:rsidRPr="007659BF">
        <w:t>6. Не пользуйтесь лифтом во время пожара</w:t>
      </w:r>
      <w:r>
        <w:t xml:space="preserve">, он </w:t>
      </w:r>
      <w:proofErr w:type="gramStart"/>
      <w:r>
        <w:t>может остановиться в любой момент и вы окажетесь</w:t>
      </w:r>
      <w:proofErr w:type="gramEnd"/>
      <w:r>
        <w:t xml:space="preserve"> в ловушке</w:t>
      </w:r>
    </w:p>
    <w:p w:rsidR="002E7D33" w:rsidRPr="007659BF" w:rsidRDefault="002E7D33" w:rsidP="002E7D33">
      <w:pPr>
        <w:pStyle w:val="a4"/>
        <w:spacing w:before="0" w:beforeAutospacing="0" w:after="0" w:afterAutospacing="0"/>
        <w:jc w:val="both"/>
      </w:pPr>
      <w:r w:rsidRPr="007659BF">
        <w:t xml:space="preserve">7. При невозможности эвакуации из квартиры через лестничные марши используйте балконную лестницу, а если ее нет, то выйдите на балкон, закрыв плотно за собой дверь, и постарайтесь привлечь к себе внимание прохожих и пожарных. </w:t>
      </w:r>
    </w:p>
    <w:p w:rsidR="002E7D33" w:rsidRPr="007659BF" w:rsidRDefault="002E7D33" w:rsidP="002E7D33">
      <w:pPr>
        <w:pStyle w:val="a4"/>
        <w:spacing w:before="0" w:beforeAutospacing="0" w:after="0" w:afterAutospacing="0"/>
        <w:jc w:val="both"/>
      </w:pPr>
      <w:r w:rsidRPr="007659BF">
        <w:t xml:space="preserve">8. По возможности организуйте встречу пожарных подразделений, укажите на очаг пожара. </w:t>
      </w:r>
    </w:p>
    <w:p w:rsidR="002E7D33" w:rsidRPr="007659BF" w:rsidRDefault="002E7D33" w:rsidP="002E7D33">
      <w:pPr>
        <w:jc w:val="both"/>
        <w:rPr>
          <w:u w:val="single"/>
        </w:rPr>
      </w:pPr>
    </w:p>
    <w:p w:rsidR="002E7D33" w:rsidRPr="007659BF" w:rsidRDefault="002E7D33" w:rsidP="002E7D33">
      <w:pPr>
        <w:pStyle w:val="a3"/>
        <w:ind w:left="-142"/>
        <w:jc w:val="right"/>
        <w:rPr>
          <w:b/>
        </w:rPr>
      </w:pPr>
      <w:r w:rsidRPr="007659BF">
        <w:rPr>
          <w:b/>
        </w:rPr>
        <w:t>Отдел надзорной деятельности и профилактической работы по г</w:t>
      </w:r>
      <w:proofErr w:type="gramStart"/>
      <w:r w:rsidRPr="007659BF">
        <w:rPr>
          <w:b/>
        </w:rPr>
        <w:t>.Я</w:t>
      </w:r>
      <w:proofErr w:type="gramEnd"/>
      <w:r w:rsidRPr="007659BF">
        <w:rPr>
          <w:b/>
        </w:rPr>
        <w:t>рославлю</w:t>
      </w:r>
    </w:p>
    <w:p w:rsidR="002E7D33" w:rsidRDefault="002E7D33" w:rsidP="002E7D33">
      <w:pPr>
        <w:jc w:val="both"/>
        <w:rPr>
          <w:sz w:val="28"/>
          <w:szCs w:val="28"/>
          <w:u w:val="single"/>
        </w:rPr>
      </w:pPr>
    </w:p>
    <w:p w:rsidR="00414313" w:rsidRDefault="00414313"/>
    <w:sectPr w:rsidR="0041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2E7D33"/>
    <w:rsid w:val="00212F93"/>
    <w:rsid w:val="002829A1"/>
    <w:rsid w:val="002E7D33"/>
    <w:rsid w:val="00414313"/>
    <w:rsid w:val="0088022D"/>
    <w:rsid w:val="008D6C3B"/>
    <w:rsid w:val="00B61667"/>
    <w:rsid w:val="00B7709C"/>
    <w:rsid w:val="00B9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D3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2E7D33"/>
    <w:pPr>
      <w:spacing w:after="120"/>
      <w:ind w:left="283"/>
    </w:pPr>
  </w:style>
  <w:style w:type="paragraph" w:styleId="a4">
    <w:name w:val="Normal (Web)"/>
    <w:basedOn w:val="a"/>
    <w:rsid w:val="002E7D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Рабочий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cp:lastModifiedBy>Методист</cp:lastModifiedBy>
  <cp:revision>2</cp:revision>
  <dcterms:created xsi:type="dcterms:W3CDTF">2017-12-20T05:05:00Z</dcterms:created>
  <dcterms:modified xsi:type="dcterms:W3CDTF">2017-12-20T05:05:00Z</dcterms:modified>
</cp:coreProperties>
</file>